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78" w:rsidRDefault="00924878" w:rsidP="0092487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92487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昆蟲文創始</w:t>
      </w:r>
    </w:p>
    <w:p w:rsidR="00924878" w:rsidRPr="00924878" w:rsidRDefault="00924878" w:rsidP="00924878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</w:rPr>
      </w:pPr>
      <w:r w:rsidRPr="00924878">
        <w:rPr>
          <w:rFonts w:ascii="Times New Roman" w:eastAsia="標楷體" w:hAnsi="Times New Roman" w:cs="Times New Roman" w:hint="eastAsia"/>
          <w:kern w:val="0"/>
        </w:rPr>
        <w:t>劉靜文、曾詩婷、王盈琇</w:t>
      </w:r>
    </w:p>
    <w:p w:rsidR="00E806F4" w:rsidRDefault="00E806F4" w:rsidP="00DC0659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給西湖國小資優班學生的一封信：</w:t>
      </w:r>
    </w:p>
    <w:p w:rsidR="008E004D" w:rsidRDefault="00E806F4" w:rsidP="00E806F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8E004D">
        <w:rPr>
          <w:rFonts w:ascii="Times New Roman" w:eastAsia="標楷體" w:hAnsi="Times New Roman" w:cs="Times New Roman" w:hint="eastAsia"/>
        </w:rPr>
        <w:t>親愛的孩子們，自然觀察之所以重要，是因為</w:t>
      </w:r>
      <w:r w:rsidR="00DC0659" w:rsidRPr="00574604">
        <w:rPr>
          <w:rFonts w:ascii="Times New Roman" w:eastAsia="標楷體" w:hAnsi="Times New Roman" w:cs="Times New Roman"/>
        </w:rPr>
        <w:t>人類觀察自然，</w:t>
      </w:r>
      <w:r w:rsidR="008E004D">
        <w:rPr>
          <w:rFonts w:ascii="Times New Roman" w:eastAsia="標楷體" w:hAnsi="Times New Roman" w:cs="Times New Roman" w:hint="eastAsia"/>
        </w:rPr>
        <w:t>可以</w:t>
      </w:r>
      <w:r w:rsidR="00DC0659" w:rsidRPr="00574604">
        <w:rPr>
          <w:rFonts w:ascii="Times New Roman" w:eastAsia="標楷體" w:hAnsi="Times New Roman" w:cs="Times New Roman"/>
        </w:rPr>
        <w:t>探討萬事萬物如何發展與變化，</w:t>
      </w:r>
      <w:r w:rsidR="008E004D">
        <w:rPr>
          <w:rFonts w:ascii="Times New Roman" w:eastAsia="標楷體" w:hAnsi="Times New Roman" w:cs="Times New Roman" w:hint="eastAsia"/>
        </w:rPr>
        <w:t>且</w:t>
      </w:r>
      <w:r w:rsidR="00DC0659" w:rsidRPr="00574604">
        <w:rPr>
          <w:rFonts w:ascii="Times New Roman" w:eastAsia="標楷體" w:hAnsi="Times New Roman" w:cs="Times New Roman"/>
        </w:rPr>
        <w:t>細心觀察往往是深入研究的第一步，我們透過觀察探索現象的演變法則，進一步運用其原理，適應並創建我們的生</w:t>
      </w:r>
      <w:r w:rsidR="00DC0659" w:rsidRPr="00692301">
        <w:rPr>
          <w:rFonts w:ascii="Times New Roman" w:eastAsia="標楷體" w:hAnsi="Times New Roman" w:cs="Times New Roman"/>
        </w:rPr>
        <w:t>活。</w:t>
      </w:r>
    </w:p>
    <w:p w:rsidR="00DC0659" w:rsidRDefault="008E004D" w:rsidP="00E806F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E806F4">
        <w:rPr>
          <w:rFonts w:ascii="Times New Roman" w:eastAsia="標楷體" w:hAnsi="Times New Roman" w:cs="Times New Roman"/>
        </w:rPr>
        <w:t>自然環境的觀察不僅能培養</w:t>
      </w:r>
      <w:r w:rsidR="00E806F4">
        <w:rPr>
          <w:rFonts w:ascii="Times New Roman" w:eastAsia="標楷體" w:hAnsi="Times New Roman" w:cs="Times New Roman" w:hint="eastAsia"/>
        </w:rPr>
        <w:t>自身對環境</w:t>
      </w:r>
      <w:r w:rsidR="00DC0659" w:rsidRPr="00692301">
        <w:rPr>
          <w:rFonts w:ascii="Times New Roman" w:eastAsia="標楷體" w:hAnsi="Times New Roman" w:cs="Times New Roman"/>
        </w:rPr>
        <w:t>的敏感度，也能讓</w:t>
      </w:r>
      <w:r w:rsidR="00E806F4">
        <w:rPr>
          <w:rFonts w:ascii="Times New Roman" w:eastAsia="標楷體" w:hAnsi="Times New Roman" w:cs="Times New Roman"/>
        </w:rPr>
        <w:t>藉由自然觀察，脫離書面上的知識</w:t>
      </w:r>
      <w:r w:rsidR="00DC0659" w:rsidRPr="00692301">
        <w:rPr>
          <w:rFonts w:ascii="Times New Roman" w:eastAsia="標楷體" w:hAnsi="Times New Roman" w:cs="Times New Roman"/>
        </w:rPr>
        <w:t>產生新的體悟與感</w:t>
      </w:r>
      <w:r w:rsidR="00DC0659" w:rsidRPr="00574604">
        <w:rPr>
          <w:rFonts w:ascii="Times New Roman" w:eastAsia="標楷體" w:hAnsi="Times New Roman" w:cs="Times New Roman"/>
        </w:rPr>
        <w:t>受。</w:t>
      </w:r>
    </w:p>
    <w:p w:rsidR="00DC0659" w:rsidRPr="00574604" w:rsidRDefault="00DC0659" w:rsidP="00DC0659">
      <w:pPr>
        <w:pStyle w:val="Web"/>
        <w:spacing w:before="0" w:beforeAutospacing="0" w:after="0" w:afterAutospacing="0" w:line="400" w:lineRule="exact"/>
        <w:jc w:val="both"/>
        <w:rPr>
          <w:rFonts w:ascii="Times New Roman" w:eastAsia="標楷體" w:hAnsi="Times New Roman" w:cs="Times New Roman"/>
        </w:rPr>
      </w:pPr>
      <w:r w:rsidRPr="00574604">
        <w:rPr>
          <w:rFonts w:ascii="Times New Roman" w:eastAsia="標楷體" w:hAnsi="Times New Roman" w:cs="Times New Roman"/>
        </w:rPr>
        <w:t xml:space="preserve">    </w:t>
      </w:r>
      <w:r w:rsidRPr="00574604">
        <w:rPr>
          <w:rFonts w:ascii="Times New Roman" w:eastAsia="標楷體" w:hAnsi="Times New Roman" w:cs="Times New Roman" w:hint="eastAsia"/>
        </w:rPr>
        <w:t>自然觀察涵蓋的範圍廣泛，常伴隨在我們生活周遭的昆蟲即觀察對象之一，</w:t>
      </w:r>
      <w:r w:rsidRPr="00574604">
        <w:rPr>
          <w:rFonts w:ascii="Times New Roman" w:eastAsia="標楷體" w:hAnsi="Times New Roman" w:cs="Times New Roman"/>
        </w:rPr>
        <w:t>昆蟲學家</w:t>
      </w:r>
      <w:r w:rsidRPr="00574604">
        <w:rPr>
          <w:rFonts w:ascii="Times New Roman" w:eastAsia="標楷體" w:hAnsi="Times New Roman" w:cs="Times New Roman"/>
        </w:rPr>
        <w:t>Jean-Henri Casimir Fabre</w:t>
      </w:r>
      <w:r w:rsidR="00E806F4">
        <w:rPr>
          <w:rFonts w:ascii="Times New Roman" w:eastAsia="標楷體" w:hAnsi="Times New Roman" w:cs="Times New Roman" w:hint="eastAsia"/>
        </w:rPr>
        <w:t>(</w:t>
      </w:r>
      <w:r w:rsidR="00E806F4">
        <w:rPr>
          <w:rFonts w:ascii="Times New Roman" w:eastAsia="標楷體" w:hAnsi="Times New Roman" w:cs="Times New Roman" w:hint="eastAsia"/>
        </w:rPr>
        <w:t>譯：法布爾</w:t>
      </w:r>
      <w:r w:rsidR="00E806F4">
        <w:rPr>
          <w:rFonts w:ascii="Times New Roman" w:eastAsia="標楷體" w:hAnsi="Times New Roman" w:cs="Times New Roman" w:hint="eastAsia"/>
        </w:rPr>
        <w:t>)</w:t>
      </w:r>
      <w:r w:rsidRPr="00574604">
        <w:rPr>
          <w:rFonts w:ascii="Times New Roman" w:eastAsia="標楷體" w:hAnsi="Times New Roman" w:cs="Times New Roman"/>
        </w:rPr>
        <w:t>，完成了</w:t>
      </w:r>
      <w:r w:rsidRPr="00574604">
        <w:rPr>
          <w:rFonts w:ascii="Times New Roman" w:eastAsia="標楷體" w:hAnsi="Times New Roman" w:cs="Times New Roman"/>
        </w:rPr>
        <w:t>10</w:t>
      </w:r>
      <w:r w:rsidRPr="00574604">
        <w:rPr>
          <w:rFonts w:ascii="Times New Roman" w:eastAsia="標楷體" w:hAnsi="Times New Roman" w:cs="Times New Roman"/>
        </w:rPr>
        <w:t>冊跨科學與文學領域的經典</w:t>
      </w:r>
      <w:r w:rsidRPr="00574604">
        <w:rPr>
          <w:rFonts w:ascii="Times New Roman" w:eastAsia="標楷體" w:hAnsi="Times New Roman" w:cs="Times New Roman" w:hint="eastAsia"/>
        </w:rPr>
        <w:t>著作</w:t>
      </w:r>
      <w:r w:rsidRPr="00574604">
        <w:rPr>
          <w:rFonts w:ascii="Times New Roman" w:eastAsia="標楷體" w:hAnsi="Times New Roman" w:cs="Times New Roman"/>
        </w:rPr>
        <w:t>《昆蟲記》（</w:t>
      </w:r>
      <w:r w:rsidRPr="00574604">
        <w:rPr>
          <w:rFonts w:ascii="Times New Roman" w:eastAsia="標楷體" w:hAnsi="Times New Roman" w:cs="Times New Roman"/>
        </w:rPr>
        <w:t>Souvenirs Entomologiques</w:t>
      </w:r>
      <w:r w:rsidRPr="00574604">
        <w:rPr>
          <w:rFonts w:ascii="Times New Roman" w:eastAsia="標楷體" w:hAnsi="Times New Roman" w:cs="Times New Roman"/>
        </w:rPr>
        <w:t>），</w:t>
      </w:r>
      <w:r w:rsidRPr="00574604">
        <w:rPr>
          <w:rFonts w:ascii="Times New Roman" w:eastAsia="標楷體" w:hAnsi="Times New Roman" w:cs="Times New Roman" w:hint="eastAsia"/>
        </w:rPr>
        <w:t>藉由</w:t>
      </w:r>
      <w:r w:rsidRPr="00574604">
        <w:rPr>
          <w:rFonts w:ascii="Times New Roman" w:eastAsia="標楷體" w:hAnsi="Times New Roman" w:cs="Times New Roman"/>
        </w:rPr>
        <w:t>閱讀</w:t>
      </w:r>
      <w:r w:rsidRPr="00574604">
        <w:rPr>
          <w:rFonts w:ascii="Times New Roman" w:eastAsia="標楷體" w:hAnsi="Times New Roman" w:cs="Times New Roman"/>
        </w:rPr>
        <w:t>Fabre</w:t>
      </w:r>
      <w:r w:rsidRPr="00574604">
        <w:rPr>
          <w:rFonts w:ascii="Times New Roman" w:eastAsia="標楷體" w:hAnsi="Times New Roman" w:cs="Times New Roman"/>
        </w:rPr>
        <w:t>的經典著作，期望培養對於自然觀察的興趣，</w:t>
      </w:r>
      <w:r w:rsidR="00E806F4">
        <w:rPr>
          <w:rFonts w:ascii="Times New Roman" w:eastAsia="標楷體" w:hAnsi="Times New Roman" w:cs="Times New Roman" w:hint="eastAsia"/>
        </w:rPr>
        <w:t>也可以從</w:t>
      </w:r>
      <w:r w:rsidRPr="00574604">
        <w:rPr>
          <w:rFonts w:ascii="Times New Roman" w:eastAsia="標楷體" w:hAnsi="Times New Roman" w:cs="Times New Roman" w:hint="eastAsia"/>
        </w:rPr>
        <w:t>校園</w:t>
      </w:r>
      <w:r w:rsidR="00E806F4">
        <w:rPr>
          <w:rFonts w:ascii="Times New Roman" w:eastAsia="標楷體" w:hAnsi="Times New Roman" w:cs="Times New Roman" w:hint="eastAsia"/>
        </w:rPr>
        <w:t>中</w:t>
      </w:r>
      <w:r w:rsidRPr="00574604">
        <w:rPr>
          <w:rFonts w:ascii="Times New Roman" w:eastAsia="標楷體" w:hAnsi="Times New Roman" w:cs="Times New Roman" w:hint="eastAsia"/>
        </w:rPr>
        <w:t>觀察昆蟲的</w:t>
      </w:r>
      <w:r w:rsidRPr="00574604">
        <w:rPr>
          <w:rFonts w:ascii="Times New Roman" w:eastAsia="標楷體" w:hAnsi="Times New Roman" w:cs="Times New Roman"/>
        </w:rPr>
        <w:t>行為、</w:t>
      </w:r>
      <w:r w:rsidRPr="00574604">
        <w:rPr>
          <w:rFonts w:ascii="Times New Roman" w:eastAsia="標楷體" w:hAnsi="Times New Roman" w:cs="Times New Roman" w:hint="eastAsia"/>
        </w:rPr>
        <w:t>生活環境以及</w:t>
      </w:r>
      <w:r w:rsidRPr="00574604">
        <w:rPr>
          <w:rFonts w:ascii="Times New Roman" w:eastAsia="標楷體" w:hAnsi="Times New Roman" w:cs="Times New Roman"/>
        </w:rPr>
        <w:t>昆蟲</w:t>
      </w:r>
      <w:r w:rsidRPr="00574604">
        <w:rPr>
          <w:rFonts w:ascii="Times New Roman" w:eastAsia="標楷體" w:hAnsi="Times New Roman" w:cs="Times New Roman" w:hint="eastAsia"/>
        </w:rPr>
        <w:t>與環境的</w:t>
      </w:r>
      <w:r w:rsidRPr="00574604">
        <w:rPr>
          <w:rFonts w:ascii="Times New Roman" w:eastAsia="標楷體" w:hAnsi="Times New Roman" w:cs="Times New Roman"/>
        </w:rPr>
        <w:t>互動</w:t>
      </w:r>
      <w:r w:rsidRPr="00574604">
        <w:rPr>
          <w:rFonts w:ascii="Times New Roman" w:eastAsia="標楷體" w:hAnsi="Times New Roman" w:cs="Times New Roman" w:hint="eastAsia"/>
        </w:rPr>
        <w:t>方式，</w:t>
      </w:r>
      <w:r w:rsidRPr="00574604">
        <w:rPr>
          <w:rFonts w:ascii="Times New Roman" w:eastAsia="標楷體" w:hAnsi="Times New Roman" w:cs="Times New Roman"/>
        </w:rPr>
        <w:t>拓展不同的視野。</w:t>
      </w:r>
    </w:p>
    <w:p w:rsidR="00DC0659" w:rsidRPr="00574604" w:rsidRDefault="00DC0659" w:rsidP="00DC0659">
      <w:pPr>
        <w:rPr>
          <w:rFonts w:ascii="Times New Roman" w:hAnsi="Times New Roman" w:cs="Times New Roman"/>
        </w:rPr>
      </w:pPr>
      <w:r w:rsidRPr="00574604">
        <w:rPr>
          <w:rFonts w:ascii="標楷體" w:eastAsia="標楷體" w:hAnsi="標楷體" w:cs="Times New Roman" w:hint="eastAsia"/>
        </w:rPr>
        <w:t xml:space="preserve">　　</w:t>
      </w:r>
      <w:r w:rsidR="00E806F4">
        <w:rPr>
          <w:rFonts w:ascii="標楷體" w:eastAsia="標楷體" w:hAnsi="標楷體" w:cs="Times New Roman" w:hint="eastAsia"/>
        </w:rPr>
        <w:t>中國古文明，就是由</w:t>
      </w:r>
      <w:r w:rsidRPr="00574604">
        <w:rPr>
          <w:rFonts w:ascii="標楷體" w:eastAsia="標楷體" w:hAnsi="標楷體" w:cs="Times New Roman"/>
        </w:rPr>
        <w:t>象</w:t>
      </w:r>
      <w:r w:rsidRPr="00A91E78">
        <w:rPr>
          <w:rFonts w:ascii="標楷體" w:eastAsia="標楷體" w:hAnsi="標楷體" w:cs="Times New Roman"/>
        </w:rPr>
        <w:t>形文字</w:t>
      </w:r>
      <w:r w:rsidR="00E806F4">
        <w:rPr>
          <w:rFonts w:ascii="標楷體" w:eastAsia="標楷體" w:hAnsi="標楷體" w:cs="Times New Roman" w:hint="eastAsia"/>
        </w:rPr>
        <w:t>為起源，而象形文字是</w:t>
      </w:r>
      <w:r w:rsidRPr="00A91E78">
        <w:rPr>
          <w:rFonts w:ascii="標楷體" w:eastAsia="標楷體" w:hAnsi="標楷體" w:cs="Times New Roman" w:hint="eastAsia"/>
        </w:rPr>
        <w:t>人類藉由</w:t>
      </w:r>
      <w:r w:rsidRPr="00A91E78">
        <w:rPr>
          <w:rFonts w:ascii="標楷體" w:eastAsia="標楷體" w:hAnsi="標楷體" w:cs="Times New Roman"/>
        </w:rPr>
        <w:t>自然觀察後</w:t>
      </w:r>
      <w:r w:rsidRPr="00A91E78">
        <w:rPr>
          <w:rFonts w:ascii="標楷體" w:eastAsia="標楷體" w:hAnsi="標楷體" w:cs="Times New Roman" w:hint="eastAsia"/>
        </w:rPr>
        <w:t>，透過線條或筆畫表達物體的特徵</w:t>
      </w:r>
      <w:r w:rsidR="00E806F4">
        <w:rPr>
          <w:rFonts w:ascii="標楷體" w:eastAsia="標楷體" w:hAnsi="標楷體" w:cs="Times New Roman" w:hint="eastAsia"/>
        </w:rPr>
        <w:t>。</w:t>
      </w:r>
      <w:r w:rsidRPr="00574604">
        <w:rPr>
          <w:rFonts w:ascii="標楷體" w:eastAsia="標楷體" w:hAnsi="標楷體" w:cs="Times New Roman"/>
        </w:rPr>
        <w:t>象形</w:t>
      </w:r>
      <w:r w:rsidRPr="00574604">
        <w:rPr>
          <w:rFonts w:ascii="標楷體" w:eastAsia="標楷體" w:hAnsi="標楷體" w:cs="Times New Roman" w:hint="eastAsia"/>
        </w:rPr>
        <w:t>為最原始的造字法則，</w:t>
      </w:r>
      <w:r w:rsidRPr="00574604">
        <w:rPr>
          <w:rFonts w:ascii="標楷體" w:eastAsia="標楷體" w:hAnsi="標楷體" w:cs="Times New Roman"/>
        </w:rPr>
        <w:t>藉由對象形文字的理解，</w:t>
      </w:r>
      <w:r w:rsidRPr="00574604">
        <w:rPr>
          <w:rFonts w:ascii="標楷體" w:eastAsia="標楷體" w:hAnsi="標楷體" w:cs="Times New Roman" w:hint="eastAsia"/>
        </w:rPr>
        <w:t>期望學生</w:t>
      </w:r>
      <w:r w:rsidRPr="00574604">
        <w:rPr>
          <w:rFonts w:ascii="標楷體" w:eastAsia="標楷體" w:hAnsi="標楷體" w:cs="Times New Roman"/>
        </w:rPr>
        <w:t>體會</w:t>
      </w:r>
      <w:r w:rsidRPr="00574604">
        <w:rPr>
          <w:rFonts w:ascii="標楷體" w:eastAsia="標楷體" w:hAnsi="標楷體" w:cs="Times New Roman" w:hint="eastAsia"/>
        </w:rPr>
        <w:t>最初</w:t>
      </w:r>
      <w:r w:rsidRPr="00574604">
        <w:rPr>
          <w:rFonts w:ascii="標楷體" w:eastAsia="標楷體" w:hAnsi="標楷體" w:cs="Times New Roman"/>
        </w:rPr>
        <w:t>創造文字之</w:t>
      </w:r>
      <w:r w:rsidRPr="00574604">
        <w:rPr>
          <w:rFonts w:ascii="標楷體" w:eastAsia="標楷體" w:hAnsi="標楷體" w:cs="Times New Roman" w:hint="eastAsia"/>
        </w:rPr>
        <w:t>觀察角度與</w:t>
      </w:r>
      <w:r w:rsidRPr="00574604">
        <w:rPr>
          <w:rFonts w:ascii="標楷體" w:eastAsia="標楷體" w:hAnsi="標楷體" w:cs="Times New Roman"/>
        </w:rPr>
        <w:t>創意，感受象形文字</w:t>
      </w:r>
      <w:r w:rsidRPr="00574604">
        <w:rPr>
          <w:rFonts w:ascii="標楷體" w:eastAsia="標楷體" w:hAnsi="標楷體" w:cs="Times New Roman" w:hint="eastAsia"/>
        </w:rPr>
        <w:t>的</w:t>
      </w:r>
      <w:r w:rsidRPr="00574604">
        <w:rPr>
          <w:rFonts w:ascii="標楷體" w:eastAsia="標楷體" w:hAnsi="標楷體" w:cs="Times New Roman"/>
        </w:rPr>
        <w:t>藝術美，</w:t>
      </w:r>
      <w:r w:rsidRPr="00574604">
        <w:rPr>
          <w:rFonts w:ascii="標楷體" w:eastAsia="標楷體" w:hAnsi="標楷體" w:cs="Times New Roman" w:hint="eastAsia"/>
        </w:rPr>
        <w:t>進而體認</w:t>
      </w:r>
      <w:r w:rsidRPr="00574604">
        <w:rPr>
          <w:rFonts w:ascii="標楷體" w:eastAsia="標楷體" w:hAnsi="標楷體" w:cs="Times New Roman"/>
        </w:rPr>
        <w:t>中國傳統文化</w:t>
      </w:r>
      <w:r w:rsidRPr="00574604">
        <w:rPr>
          <w:rFonts w:ascii="標楷體" w:eastAsia="標楷體" w:hAnsi="標楷體" w:cs="Times New Roman" w:hint="eastAsia"/>
        </w:rPr>
        <w:t>之</w:t>
      </w:r>
      <w:r w:rsidRPr="00574604">
        <w:rPr>
          <w:rFonts w:ascii="標楷體" w:eastAsia="標楷體" w:hAnsi="標楷體" w:cs="Times New Roman"/>
        </w:rPr>
        <w:t>美。</w:t>
      </w:r>
    </w:p>
    <w:p w:rsidR="00F610F2" w:rsidRDefault="00AD287A" w:rsidP="00DC0659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</w:t>
      </w:r>
      <w:r w:rsidR="00DC065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、任務說明</w:t>
      </w:r>
    </w:p>
    <w:p w:rsidR="00E806F4" w:rsidRDefault="00E806F4" w:rsidP="00DC0659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>
        <w:rPr>
          <w:noProof/>
        </w:rPr>
        <w:drawing>
          <wp:inline distT="0" distB="0" distL="0" distR="0" wp14:anchorId="5647B2E0" wp14:editId="17A61990">
            <wp:extent cx="4921173" cy="2628900"/>
            <wp:effectExtent l="0" t="0" r="0" b="0"/>
            <wp:docPr id="9" name="圖片 9" descr="https://encrypted-tbn0.gstatic.com/images?q=tbn:ANd9GcRYIda1OVOceBe_XPD8Invnn-Pw34acKQvdByt2XaqFuqshTw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YIda1OVOceBe_XPD8Invnn-Pw34acKQvdByt2XaqFuqshTwC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858" cy="263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35">
        <w:rPr>
          <w:rFonts w:ascii="標楷體" w:eastAsia="標楷體" w:hAnsi="標楷體" w:cs="Times New Roman" w:hint="eastAsia"/>
        </w:rPr>
        <w:t xml:space="preserve"> </w:t>
      </w:r>
    </w:p>
    <w:p w:rsidR="002D37A0" w:rsidRPr="00712FC7" w:rsidRDefault="002D37A0" w:rsidP="002D37A0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712FC7">
        <w:rPr>
          <w:rFonts w:ascii="標楷體" w:eastAsia="標楷體" w:hAnsi="標楷體" w:cs="Times New Roman" w:hint="eastAsia"/>
          <w:sz w:val="28"/>
          <w:szCs w:val="28"/>
        </w:rPr>
        <w:t>我如何觀察昆蟲棲地，用象形文字造字原則創作昆蟲象形文字，傳遞昆蟲棲地之訊息？</w:t>
      </w:r>
    </w:p>
    <w:p w:rsidR="002D37A0" w:rsidRDefault="002D37A0" w:rsidP="002D37A0">
      <w:pPr>
        <w:autoSpaceDE w:val="0"/>
        <w:autoSpaceDN w:val="0"/>
        <w:adjustRightInd w:val="0"/>
        <w:ind w:left="120"/>
        <w:rPr>
          <w:rFonts w:ascii="標楷體" w:eastAsia="標楷體" w:hAnsi="標楷體" w:cs="Times New Roman"/>
        </w:rPr>
      </w:pPr>
    </w:p>
    <w:p w:rsidR="002D37A0" w:rsidRDefault="002D37A0" w:rsidP="002D37A0">
      <w:pPr>
        <w:autoSpaceDE w:val="0"/>
        <w:autoSpaceDN w:val="0"/>
        <w:adjustRightInd w:val="0"/>
        <w:ind w:left="120"/>
        <w:rPr>
          <w:rFonts w:ascii="標楷體" w:eastAsia="標楷體" w:hAnsi="標楷體" w:cs="Times New Roman"/>
        </w:rPr>
      </w:pPr>
    </w:p>
    <w:p w:rsidR="00B352D4" w:rsidRPr="00AD287A" w:rsidRDefault="00AD287A" w:rsidP="002D37A0">
      <w:pPr>
        <w:autoSpaceDE w:val="0"/>
        <w:autoSpaceDN w:val="0"/>
        <w:adjustRightInd w:val="0"/>
        <w:ind w:left="12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</w:rPr>
        <w:lastRenderedPageBreak/>
        <w:t>二、</w:t>
      </w:r>
      <w:r w:rsidR="00B352D4" w:rsidRPr="00AD287A">
        <w:rPr>
          <w:rFonts w:ascii="標楷體" w:eastAsia="標楷體" w:hAnsi="標楷體" w:cs="Times New Roman" w:hint="eastAsia"/>
          <w:b/>
          <w:sz w:val="28"/>
          <w:szCs w:val="28"/>
        </w:rPr>
        <w:t>任務順序</w:t>
      </w:r>
    </w:p>
    <w:p w:rsidR="00B352D4" w:rsidRPr="00B352D4" w:rsidRDefault="00B352D4" w:rsidP="00B352D4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</w:rPr>
      </w:pPr>
      <w:r w:rsidRPr="00B352D4">
        <w:rPr>
          <w:rFonts w:ascii="標楷體" w:eastAsia="標楷體" w:hAnsi="標楷體" w:cs="Times New Roman" w:hint="eastAsia"/>
        </w:rPr>
        <w:t>以個人為單位，進行</w:t>
      </w:r>
      <w:r>
        <w:rPr>
          <w:rFonts w:ascii="標楷體" w:eastAsia="標楷體" w:hAnsi="標楷體" w:cs="Times New Roman" w:hint="eastAsia"/>
        </w:rPr>
        <w:t>任務</w:t>
      </w:r>
      <w:r w:rsidRPr="00B352D4">
        <w:rPr>
          <w:rFonts w:ascii="標楷體" w:eastAsia="標楷體" w:hAnsi="標楷體" w:cs="Times New Roman" w:hint="eastAsia"/>
        </w:rPr>
        <w:t>。</w:t>
      </w:r>
    </w:p>
    <w:p w:rsidR="00B352D4" w:rsidRDefault="00B352D4" w:rsidP="00B352D4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至校園的梅花園-校門口，進行自然觀察，以昆蟲的角度觀察昆蟲的棲地，並用圖畫記錄。(包含棲地的輪廓、特徵)</w:t>
      </w:r>
    </w:p>
    <w:p w:rsidR="00B352D4" w:rsidRDefault="00B352D4" w:rsidP="00B352D4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將圖畫轉譯為昆蟲象形文字。</w:t>
      </w:r>
    </w:p>
    <w:p w:rsidR="00B352D4" w:rsidRDefault="00B352D4" w:rsidP="00B352D4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將文字排列組合，成為一則昆蟲象形文字的訊息。</w:t>
      </w:r>
    </w:p>
    <w:p w:rsidR="00B352D4" w:rsidRPr="00B352D4" w:rsidRDefault="00B352D4" w:rsidP="00B352D4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進行解碼活動。</w:t>
      </w:r>
    </w:p>
    <w:p w:rsidR="00B352D4" w:rsidRDefault="00B352D4" w:rsidP="00DC0659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</w:p>
    <w:p w:rsidR="00DC0659" w:rsidRPr="00AD287A" w:rsidRDefault="00DC0659" w:rsidP="00DC0659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三、評量規準</w:t>
      </w:r>
    </w:p>
    <w:tbl>
      <w:tblPr>
        <w:tblStyle w:val="a6"/>
        <w:tblW w:w="9704" w:type="dxa"/>
        <w:tblInd w:w="-524" w:type="dxa"/>
        <w:tblLook w:val="04A0" w:firstRow="1" w:lastRow="0" w:firstColumn="1" w:lastColumn="0" w:noHBand="0" w:noVBand="1"/>
      </w:tblPr>
      <w:tblGrid>
        <w:gridCol w:w="1228"/>
        <w:gridCol w:w="4394"/>
        <w:gridCol w:w="4082"/>
      </w:tblGrid>
      <w:tr w:rsidR="00DC0659" w:rsidRPr="00745BD1" w:rsidTr="00DC065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59" w:rsidRPr="00745BD1" w:rsidRDefault="00DC0659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不要</w:t>
            </w:r>
          </w:p>
        </w:tc>
      </w:tr>
      <w:tr w:rsidR="00DC0659" w:rsidRPr="00745BD1" w:rsidTr="00DC065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自然觀察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1.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觀察一隻昆蟲</w:t>
            </w:r>
            <w:r w:rsidR="00DB0CC7"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的棲地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。</w:t>
            </w:r>
          </w:p>
          <w:p w:rsidR="00DC0659" w:rsidRPr="00745BD1" w:rsidRDefault="00DC0659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2.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觀察昆蟲與棲地的互動。</w:t>
            </w:r>
          </w:p>
          <w:p w:rsidR="00DC0659" w:rsidRPr="00745BD1" w:rsidRDefault="00DC0659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3.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以昆蟲的角度觀察昆蟲棲地。</w:t>
            </w:r>
          </w:p>
          <w:p w:rsidR="00557335" w:rsidRPr="00745BD1" w:rsidRDefault="00557335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4.要放輕腳步，降低聲音。</w:t>
            </w:r>
          </w:p>
          <w:p w:rsidR="00557335" w:rsidRPr="00745BD1" w:rsidRDefault="00557335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5.注意自身的安全。</w:t>
            </w:r>
          </w:p>
          <w:p w:rsidR="00DB0CC7" w:rsidRPr="00745BD1" w:rsidRDefault="00DB0CC7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6.將觀察到的昆蟲棲地特色畫下來。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1.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不要傷害觀察的昆蟲。</w:t>
            </w:r>
          </w:p>
          <w:p w:rsidR="00DC0659" w:rsidRPr="00745BD1" w:rsidRDefault="00DC0659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2.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不干擾昆蟲行為或破壞生態環境。</w:t>
            </w:r>
          </w:p>
          <w:p w:rsidR="00745BD1" w:rsidRPr="00745BD1" w:rsidRDefault="00DC0659" w:rsidP="00745BD1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3.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不要觀察人工飼養的昆蟲。</w:t>
            </w:r>
          </w:p>
          <w:p w:rsidR="00557335" w:rsidRPr="00745BD1" w:rsidRDefault="00745BD1" w:rsidP="00745BD1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4</w:t>
            </w:r>
            <w:r w:rsidR="00557335"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.不嬉戲</w:t>
            </w:r>
            <w:r w:rsidR="00A91E78"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。</w:t>
            </w:r>
          </w:p>
        </w:tc>
      </w:tr>
      <w:tr w:rsidR="00DC0659" w:rsidRPr="00745BD1" w:rsidTr="00DC065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center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昆蟲象形文字創作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1.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要符合象形文字的造字角度。</w:t>
            </w:r>
          </w:p>
          <w:p w:rsidR="00DC0659" w:rsidRPr="00745BD1" w:rsidRDefault="00DC0659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2.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象形文字的造字步驟</w:t>
            </w:r>
          </w:p>
          <w:p w:rsidR="00DC0659" w:rsidRPr="00745BD1" w:rsidRDefault="00DC0659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(1)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取形</w:t>
            </w:r>
          </w:p>
          <w:p w:rsidR="00DC0659" w:rsidRPr="00745BD1" w:rsidRDefault="00DC0659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(2)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特徵</w:t>
            </w:r>
          </w:p>
          <w:p w:rsidR="00DC0659" w:rsidRPr="00745BD1" w:rsidRDefault="00DC0659">
            <w:pPr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(3)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簡化</w:t>
            </w:r>
          </w:p>
          <w:p w:rsidR="00DC0659" w:rsidRPr="00745BD1" w:rsidRDefault="00DC0659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3.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自創的昆蟲象形文字要符合邏輯性。</w:t>
            </w:r>
          </w:p>
          <w:p w:rsidR="00DC0659" w:rsidRPr="00745BD1" w:rsidRDefault="00DC0659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4.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使用昆蟲棲地特色進行創作。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1.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不要超過</w:t>
            </w: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50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字。</w:t>
            </w:r>
          </w:p>
          <w:p w:rsidR="00DC0659" w:rsidRPr="00745BD1" w:rsidRDefault="00DC0659">
            <w:pPr>
              <w:jc w:val="both"/>
              <w:rPr>
                <w:rFonts w:ascii="標楷體" w:eastAsia="標楷體" w:hAnsi="標楷體" w:cs="Times New Roman"/>
                <w:kern w:val="2"/>
                <w:sz w:val="24"/>
              </w:rPr>
            </w:pPr>
            <w:r w:rsidRPr="00745BD1">
              <w:rPr>
                <w:rFonts w:ascii="標楷體" w:eastAsia="標楷體" w:hAnsi="標楷體" w:cs="Times New Roman"/>
                <w:kern w:val="2"/>
                <w:sz w:val="24"/>
              </w:rPr>
              <w:t>2.</w:t>
            </w:r>
            <w:r w:rsidRPr="00745BD1">
              <w:rPr>
                <w:rFonts w:ascii="標楷體" w:eastAsia="標楷體" w:hAnsi="標楷體" w:cs="Times New Roman" w:hint="eastAsia"/>
                <w:kern w:val="2"/>
                <w:sz w:val="24"/>
              </w:rPr>
              <w:t>不可完全使用現有象形文字。</w:t>
            </w:r>
          </w:p>
        </w:tc>
      </w:tr>
      <w:tr w:rsidR="00DC0659" w:rsidTr="00DC0659">
        <w:trPr>
          <w:trHeight w:val="79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AD287A" w:rsidRDefault="00DC065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D287A">
              <w:rPr>
                <w:rFonts w:ascii="Times New Roman" w:eastAsia="標楷體" w:hAnsi="Times New Roman" w:cs="Times New Roman" w:hint="eastAsia"/>
                <w:sz w:val="24"/>
              </w:rPr>
              <w:t>創作成品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5BD1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="00745BD1" w:rsidRPr="00745BD1">
              <w:rPr>
                <w:rFonts w:ascii="Times New Roman" w:eastAsia="標楷體" w:hAnsi="Times New Roman" w:cs="Times New Roman" w:hint="eastAsia"/>
                <w:sz w:val="24"/>
              </w:rPr>
              <w:t>用</w:t>
            </w:r>
            <w:r w:rsidRPr="00745BD1">
              <w:rPr>
                <w:rFonts w:ascii="Times New Roman" w:eastAsia="標楷體" w:hAnsi="Times New Roman" w:cs="Times New Roman" w:hint="eastAsia"/>
                <w:sz w:val="24"/>
              </w:rPr>
              <w:t>昆蟲象形文字</w:t>
            </w:r>
            <w:r w:rsidR="00745BD1" w:rsidRPr="00745BD1">
              <w:rPr>
                <w:rFonts w:ascii="Times New Roman" w:eastAsia="標楷體" w:hAnsi="Times New Roman" w:cs="Times New Roman" w:hint="eastAsia"/>
                <w:sz w:val="24"/>
              </w:rPr>
              <w:t>製作一則訊息</w:t>
            </w:r>
            <w:r w:rsidRPr="00745BD1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</w:p>
          <w:p w:rsidR="00DC0659" w:rsidRPr="00745BD1" w:rsidRDefault="00DC0659" w:rsidP="00745BD1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5BD1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="00745BD1" w:rsidRPr="00745BD1">
              <w:rPr>
                <w:rFonts w:ascii="Times New Roman" w:eastAsia="標楷體" w:hAnsi="Times New Roman" w:cs="Times New Roman" w:hint="eastAsia"/>
                <w:sz w:val="24"/>
              </w:rPr>
              <w:t>昆蟲象形文字的書寫須</w:t>
            </w:r>
            <w:r w:rsidRPr="00745BD1">
              <w:rPr>
                <w:rFonts w:ascii="Times New Roman" w:eastAsia="標楷體" w:hAnsi="Times New Roman" w:cs="Times New Roman" w:hint="eastAsia"/>
                <w:sz w:val="24"/>
              </w:rPr>
              <w:t>清楚明瞭。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59" w:rsidRPr="00745BD1" w:rsidRDefault="00DC065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5BD1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745BD1">
              <w:rPr>
                <w:rFonts w:ascii="Times New Roman" w:eastAsia="標楷體" w:hAnsi="Times New Roman" w:cs="Times New Roman" w:hint="eastAsia"/>
                <w:sz w:val="24"/>
              </w:rPr>
              <w:t>不要利用危險工具進行書寫。</w:t>
            </w:r>
          </w:p>
          <w:p w:rsidR="00DC0659" w:rsidRPr="00745BD1" w:rsidRDefault="00DC065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5BD1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745BD1">
              <w:rPr>
                <w:rFonts w:ascii="Times New Roman" w:eastAsia="標楷體" w:hAnsi="Times New Roman" w:cs="Times New Roman" w:hint="eastAsia"/>
                <w:sz w:val="24"/>
              </w:rPr>
              <w:t>不要破壞</w:t>
            </w:r>
            <w:r w:rsidR="00745BD1" w:rsidRPr="00745BD1">
              <w:rPr>
                <w:rFonts w:ascii="Times New Roman" w:eastAsia="標楷體" w:hAnsi="Times New Roman" w:cs="Times New Roman" w:hint="eastAsia"/>
                <w:sz w:val="24"/>
              </w:rPr>
              <w:t>成品</w:t>
            </w:r>
            <w:r w:rsidRPr="00745BD1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</w:p>
        </w:tc>
      </w:tr>
    </w:tbl>
    <w:p w:rsidR="00AD287A" w:rsidRDefault="00AD287A" w:rsidP="00557335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557335" w:rsidRPr="00574604" w:rsidRDefault="00557335" w:rsidP="00557335">
      <w:pPr>
        <w:widowControl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四、作品四層次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557335" w:rsidRPr="00574604" w:rsidTr="001A297A">
        <w:tc>
          <w:tcPr>
            <w:tcW w:w="2516" w:type="dxa"/>
          </w:tcPr>
          <w:p w:rsidR="00557335" w:rsidRPr="00574604" w:rsidRDefault="00557335" w:rsidP="001A297A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57335">
              <w:rPr>
                <w:rFonts w:ascii="Times New Roman" w:eastAsia="標楷體" w:hAnsi="Times New Roman" w:cs="Times New Roman" w:hint="eastAsia"/>
                <w:sz w:val="24"/>
              </w:rPr>
              <w:t>圖形文</w:t>
            </w:r>
          </w:p>
        </w:tc>
        <w:tc>
          <w:tcPr>
            <w:tcW w:w="2516" w:type="dxa"/>
          </w:tcPr>
          <w:p w:rsidR="00557335" w:rsidRPr="00574604" w:rsidRDefault="00557335" w:rsidP="001A297A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57335">
              <w:rPr>
                <w:rFonts w:ascii="Times New Roman" w:eastAsia="標楷體" w:hAnsi="Times New Roman" w:cs="Times New Roman" w:hint="eastAsia"/>
                <w:sz w:val="24"/>
              </w:rPr>
              <w:t>昆蟲象形單字</w:t>
            </w:r>
          </w:p>
        </w:tc>
        <w:tc>
          <w:tcPr>
            <w:tcW w:w="2516" w:type="dxa"/>
          </w:tcPr>
          <w:p w:rsidR="00557335" w:rsidRPr="00574604" w:rsidRDefault="00557335" w:rsidP="001A297A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57335">
              <w:rPr>
                <w:rFonts w:ascii="Times New Roman" w:eastAsia="標楷體" w:hAnsi="Times New Roman" w:cs="Times New Roman" w:hint="eastAsia"/>
                <w:sz w:val="24"/>
              </w:rPr>
              <w:t>棲地描述</w:t>
            </w:r>
          </w:p>
        </w:tc>
        <w:tc>
          <w:tcPr>
            <w:tcW w:w="2517" w:type="dxa"/>
          </w:tcPr>
          <w:p w:rsidR="00557335" w:rsidRPr="00574604" w:rsidRDefault="00557335" w:rsidP="001A297A">
            <w:pPr>
              <w:widowControl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57335">
              <w:rPr>
                <w:rFonts w:ascii="Times New Roman" w:eastAsia="標楷體" w:hAnsi="Times New Roman" w:cs="Times New Roman" w:hint="eastAsia"/>
                <w:sz w:val="24"/>
              </w:rPr>
              <w:t>文法排列</w:t>
            </w:r>
          </w:p>
        </w:tc>
      </w:tr>
      <w:tr w:rsidR="00557335" w:rsidRPr="00574604" w:rsidTr="001A297A">
        <w:tc>
          <w:tcPr>
            <w:tcW w:w="2516" w:type="dxa"/>
          </w:tcPr>
          <w:p w:rsidR="00557335" w:rsidRPr="00574604" w:rsidRDefault="00557335" w:rsidP="001A297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74604">
              <w:rPr>
                <w:rFonts w:ascii="Times New Roman" w:eastAsia="標楷體" w:hAnsi="Times New Roman" w:cs="Times New Roman" w:hint="eastAsia"/>
                <w:sz w:val="24"/>
              </w:rPr>
              <w:t>象形文字缺乏造字步驟與造字角度。</w:t>
            </w:r>
          </w:p>
          <w:p w:rsidR="00557335" w:rsidRPr="00574604" w:rsidRDefault="00557335" w:rsidP="001A297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57335" w:rsidRPr="00574604" w:rsidRDefault="00557335" w:rsidP="001A297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557335" w:rsidRPr="00574604" w:rsidRDefault="00557335" w:rsidP="001A297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74604">
              <w:rPr>
                <w:rFonts w:ascii="Times New Roman" w:eastAsia="標楷體" w:hAnsi="Times New Roman" w:cs="Times New Roman" w:hint="eastAsia"/>
                <w:sz w:val="24"/>
              </w:rPr>
              <w:t>能運用象形文字的造字步驟與造字角度，搭配昆蟲棲地自然觀察完成昆蟲象形文字。</w:t>
            </w:r>
          </w:p>
        </w:tc>
        <w:tc>
          <w:tcPr>
            <w:tcW w:w="2516" w:type="dxa"/>
          </w:tcPr>
          <w:p w:rsidR="00557335" w:rsidRPr="00574604" w:rsidRDefault="00557335" w:rsidP="001A297A">
            <w:pPr>
              <w:jc w:val="both"/>
              <w:rPr>
                <w:rFonts w:ascii="標楷體" w:eastAsia="標楷體" w:hAnsi="標楷體" w:cs="Times New Roman"/>
                <w:sz w:val="24"/>
              </w:rPr>
            </w:pPr>
            <w:r w:rsidRPr="00574604">
              <w:rPr>
                <w:rFonts w:ascii="Times New Roman" w:eastAsia="標楷體" w:hAnsi="Times New Roman" w:cs="Times New Roman" w:hint="eastAsia"/>
                <w:sz w:val="24"/>
              </w:rPr>
              <w:t>能運用象形文字的造字步驟與造字角度，搭配昆蟲棲地觀察記錄，</w:t>
            </w:r>
            <w:r w:rsidRPr="00574604">
              <w:rPr>
                <w:rFonts w:ascii="標楷體" w:eastAsia="標楷體" w:hAnsi="標楷體" w:cs="Times New Roman" w:hint="eastAsia"/>
                <w:sz w:val="24"/>
              </w:rPr>
              <w:t>傳遞昆蟲棲地之訊息</w:t>
            </w:r>
            <w:r w:rsidRPr="00574604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</w:p>
        </w:tc>
        <w:tc>
          <w:tcPr>
            <w:tcW w:w="2517" w:type="dxa"/>
          </w:tcPr>
          <w:p w:rsidR="00557335" w:rsidRPr="00574604" w:rsidRDefault="00557335" w:rsidP="001A297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74604">
              <w:rPr>
                <w:rFonts w:ascii="Times New Roman" w:eastAsia="標楷體" w:hAnsi="Times New Roman" w:cs="Times New Roman" w:hint="eastAsia"/>
                <w:sz w:val="24"/>
              </w:rPr>
              <w:t>能運用象形文字的造字步驟與造字角度，搭配昆蟲棲地觀察記錄及昆蟲特性，</w:t>
            </w:r>
            <w:r w:rsidRPr="00574604">
              <w:rPr>
                <w:rFonts w:ascii="標楷體" w:eastAsia="標楷體" w:hAnsi="標楷體" w:cs="Times New Roman" w:hint="eastAsia"/>
                <w:sz w:val="24"/>
              </w:rPr>
              <w:t>傳遞具邏輯性的昆蟲棲地訊息</w:t>
            </w:r>
            <w:r w:rsidRPr="00574604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</w:p>
        </w:tc>
      </w:tr>
    </w:tbl>
    <w:p w:rsidR="00AD287A" w:rsidRDefault="00AD287A" w:rsidP="00DC0659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AD287A" w:rsidRDefault="00AD287A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br w:type="page"/>
      </w:r>
    </w:p>
    <w:p w:rsidR="00DC0659" w:rsidRDefault="00557335" w:rsidP="00DC0659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lastRenderedPageBreak/>
        <w:t>五</w:t>
      </w:r>
      <w:r w:rsidR="00DC065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、參考資料</w:t>
      </w:r>
    </w:p>
    <w:p w:rsidR="00AD287A" w:rsidRPr="00AD287A" w:rsidRDefault="00AD287A" w:rsidP="00AD287A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(</w:t>
      </w: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</w:t>
      </w: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)</w:t>
      </w: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自然觀察要點</w:t>
      </w: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(</w:t>
      </w: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梅花園至校門口</w:t>
      </w: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)</w:t>
      </w:r>
    </w:p>
    <w:p w:rsidR="00AD287A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※觀察內容：選一隻昆蟲的棲地，進行蹲點觀察。</w:t>
      </w:r>
    </w:p>
    <w:p w:rsidR="00AD287A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※觀察記錄：將選定的棲地繪製下來，越詳細越好。</w:t>
      </w:r>
    </w:p>
    <w:p w:rsidR="00AD287A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 xml:space="preserve">    </w:t>
      </w:r>
      <w:r w:rsidRPr="00745BD1">
        <w:rPr>
          <w:rFonts w:ascii="標楷體" w:eastAsia="標楷體" w:hAnsi="標楷體" w:cs="Times New Roman"/>
        </w:rPr>
        <w:t>自然觀察令人愉快興奮，但前提是事前必須要有好的準備，包括心理上、態度上、工具及資料，以下幾點是自然觀察應注意事項：</w:t>
      </w:r>
      <w:r w:rsidRPr="00745BD1">
        <w:rPr>
          <w:rFonts w:ascii="標楷體" w:eastAsia="標楷體" w:hAnsi="標楷體" w:cs="Times New Roman"/>
        </w:rPr>
        <w:br/>
      </w:r>
      <w:r w:rsidRPr="00745BD1">
        <w:rPr>
          <w:rFonts w:ascii="標楷體" w:eastAsia="標楷體" w:hAnsi="標楷體" w:cs="Times New Roman" w:hint="eastAsia"/>
        </w:rPr>
        <w:t>1、</w:t>
      </w:r>
      <w:r w:rsidRPr="00745BD1">
        <w:rPr>
          <w:rFonts w:ascii="標楷體" w:eastAsia="標楷體" w:hAnsi="標楷體" w:cs="Times New Roman"/>
        </w:rPr>
        <w:t>出發之前，先將自然觀察所需的資料蒐集齊全，充分了解目的地的資源特色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 xml:space="preserve">   </w:t>
      </w:r>
      <w:r w:rsidRPr="00745BD1">
        <w:rPr>
          <w:rFonts w:ascii="標楷體" w:eastAsia="標楷體" w:hAnsi="標楷體" w:cs="Times New Roman"/>
        </w:rPr>
        <w:t>與環境特性。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>2、</w:t>
      </w:r>
      <w:r w:rsidRPr="00745BD1">
        <w:rPr>
          <w:rFonts w:ascii="標楷體" w:eastAsia="標楷體" w:hAnsi="標楷體" w:cs="Times New Roman"/>
        </w:rPr>
        <w:t>進行</w:t>
      </w:r>
      <w:r w:rsidRPr="00745BD1">
        <w:rPr>
          <w:rFonts w:ascii="標楷體" w:eastAsia="標楷體" w:hAnsi="標楷體" w:cs="Times New Roman" w:hint="eastAsia"/>
        </w:rPr>
        <w:t>自然</w:t>
      </w:r>
      <w:r w:rsidRPr="00745BD1">
        <w:rPr>
          <w:rFonts w:ascii="標楷體" w:eastAsia="標楷體" w:hAnsi="標楷體" w:cs="Times New Roman"/>
        </w:rPr>
        <w:t>觀察一定要安靜，千萬不要大聲喧嘩或撥放音樂，否則敏感的動物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 xml:space="preserve">   </w:t>
      </w:r>
      <w:r w:rsidRPr="00745BD1">
        <w:rPr>
          <w:rFonts w:ascii="標楷體" w:eastAsia="標楷體" w:hAnsi="標楷體" w:cs="Times New Roman"/>
        </w:rPr>
        <w:t>馬上會逃逸無蹤。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>3、</w:t>
      </w:r>
      <w:r w:rsidRPr="00745BD1">
        <w:rPr>
          <w:rFonts w:ascii="標楷體" w:eastAsia="標楷體" w:hAnsi="標楷體" w:cs="Times New Roman"/>
        </w:rPr>
        <w:t>避免騷擾或傷害野生動植物，尤其應避免干擾撫育幼雛的動物。一切以尊重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 xml:space="preserve">   </w:t>
      </w:r>
      <w:r w:rsidRPr="00745BD1">
        <w:rPr>
          <w:rFonts w:ascii="標楷體" w:eastAsia="標楷體" w:hAnsi="標楷體" w:cs="Times New Roman"/>
        </w:rPr>
        <w:t>自然為本</w:t>
      </w:r>
      <w:r w:rsidRPr="00745BD1">
        <w:rPr>
          <w:rFonts w:ascii="標楷體" w:eastAsia="標楷體" w:hAnsi="標楷體" w:cs="Times New Roman" w:hint="eastAsia"/>
        </w:rPr>
        <w:t>。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>4、</w:t>
      </w:r>
      <w:r w:rsidRPr="00745BD1">
        <w:rPr>
          <w:rFonts w:ascii="標楷體" w:eastAsia="標楷體" w:hAnsi="標楷體" w:cs="Times New Roman"/>
        </w:rPr>
        <w:t>善待自然和動植物，試著當動植物的朋友，才能觀察得到牠們</w:t>
      </w:r>
      <w:r w:rsidRPr="00745BD1">
        <w:rPr>
          <w:rFonts w:ascii="標楷體" w:eastAsia="標楷體" w:hAnsi="標楷體" w:cs="Times New Roman" w:hint="eastAsia"/>
        </w:rPr>
        <w:t>。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>5、</w:t>
      </w:r>
      <w:r w:rsidRPr="00745BD1">
        <w:rPr>
          <w:rFonts w:ascii="標楷體" w:eastAsia="標楷體" w:hAnsi="標楷體" w:cs="Times New Roman"/>
        </w:rPr>
        <w:t>從事野外活動，切記身上不要灑香水，防蟲液要用天然清淡或無味的，以避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 xml:space="preserve">   </w:t>
      </w:r>
      <w:r w:rsidRPr="00745BD1">
        <w:rPr>
          <w:rFonts w:ascii="標楷體" w:eastAsia="標楷體" w:hAnsi="標楷體" w:cs="Times New Roman"/>
        </w:rPr>
        <w:t>免對氣味敏感的動物很快的警覺逃離，亦可避免招來蜂螫</w:t>
      </w:r>
      <w:r w:rsidRPr="00745BD1">
        <w:rPr>
          <w:rFonts w:ascii="標楷體" w:eastAsia="標楷體" w:hAnsi="標楷體" w:cs="Times New Roman" w:hint="eastAsia"/>
        </w:rPr>
        <w:t>。</w:t>
      </w:r>
    </w:p>
    <w:p w:rsidR="00AD287A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6、</w:t>
      </w:r>
      <w:r w:rsidRPr="008E004D">
        <w:rPr>
          <w:rFonts w:ascii="標楷體" w:eastAsia="標楷體" w:hAnsi="標楷體" w:cs="Times New Roman" w:hint="eastAsia"/>
        </w:rPr>
        <w:t>校園</w:t>
      </w:r>
      <w:r w:rsidRPr="008E004D">
        <w:rPr>
          <w:rFonts w:ascii="標楷體" w:eastAsia="標楷體" w:hAnsi="標楷體" w:cs="Times New Roman"/>
        </w:rPr>
        <w:t>的動植物切記不要帶回家飼養，尤其不瞭解動植物習性時，往往會造成</w:t>
      </w:r>
    </w:p>
    <w:p w:rsidR="00AD287A" w:rsidRPr="008E004D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Pr="008E004D">
        <w:rPr>
          <w:rFonts w:ascii="標楷體" w:eastAsia="標楷體" w:hAnsi="標楷體" w:cs="Times New Roman"/>
        </w:rPr>
        <w:t>死亡或難以回復的傷害</w:t>
      </w:r>
      <w:r w:rsidRPr="008E004D">
        <w:rPr>
          <w:rFonts w:ascii="標楷體" w:eastAsia="標楷體" w:hAnsi="標楷體" w:cs="Times New Roman" w:hint="eastAsia"/>
        </w:rPr>
        <w:t>。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>7、</w:t>
      </w:r>
      <w:r w:rsidRPr="00745BD1">
        <w:rPr>
          <w:rFonts w:ascii="標楷體" w:eastAsia="標楷體" w:hAnsi="標楷體" w:cs="Times New Roman"/>
        </w:rPr>
        <w:t>野外觀察時，要小心輕聲移動，千萬不要突然移動或作出唐突的動作。</w:t>
      </w:r>
    </w:p>
    <w:p w:rsidR="00AD287A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 w:rsidRPr="00745BD1">
        <w:rPr>
          <w:rFonts w:ascii="標楷體" w:eastAsia="標楷體" w:hAnsi="標楷體" w:cs="Times New Roman" w:hint="eastAsia"/>
        </w:rPr>
        <w:t>8、</w:t>
      </w:r>
      <w:r w:rsidRPr="00745BD1">
        <w:rPr>
          <w:rFonts w:ascii="標楷體" w:eastAsia="標楷體" w:hAnsi="標楷體" w:cs="Times New Roman"/>
        </w:rPr>
        <w:t>仔細聆聽與觀察，大自然只顯露一些暗示給看得懂或聽得懂得人。</w:t>
      </w:r>
    </w:p>
    <w:p w:rsidR="00AD287A" w:rsidRPr="00745BD1" w:rsidRDefault="00AD287A" w:rsidP="00AD287A">
      <w:pPr>
        <w:autoSpaceDE w:val="0"/>
        <w:autoSpaceDN w:val="0"/>
        <w:adjustRightInd w:val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9、</w:t>
      </w:r>
      <w:r w:rsidRPr="00745BD1">
        <w:rPr>
          <w:rFonts w:ascii="標楷體" w:eastAsia="標楷體" w:hAnsi="標楷體" w:cs="Times New Roman"/>
        </w:rPr>
        <w:t>維持野外地區的清潔，帶走所的垃圾，不要破壞自然環境</w:t>
      </w:r>
      <w:r w:rsidRPr="00745BD1">
        <w:rPr>
          <w:rFonts w:ascii="標楷體" w:eastAsia="標楷體" w:hAnsi="標楷體" w:cs="Times New Roman" w:hint="eastAsia"/>
        </w:rPr>
        <w:t>。</w:t>
      </w:r>
    </w:p>
    <w:p w:rsidR="00AD287A" w:rsidRPr="00557335" w:rsidRDefault="00AD287A" w:rsidP="00AD287A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A07A6" wp14:editId="7AB44092">
                <wp:simplePos x="0" y="0"/>
                <wp:positionH relativeFrom="column">
                  <wp:posOffset>4486275</wp:posOffset>
                </wp:positionH>
                <wp:positionV relativeFrom="paragraph">
                  <wp:posOffset>3114675</wp:posOffset>
                </wp:positionV>
                <wp:extent cx="1162050" cy="314325"/>
                <wp:effectExtent l="0" t="0" r="0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7A" w:rsidRPr="008C1FE0" w:rsidRDefault="00AD287A" w:rsidP="00AD287A">
                            <w:pPr>
                              <w:rPr>
                                <w:b/>
                              </w:rPr>
                            </w:pPr>
                            <w:r w:rsidRPr="008C1FE0">
                              <w:rPr>
                                <w:rFonts w:ascii="新細明體" w:hAnsi="新細明體" w:hint="eastAsia"/>
                                <w:b/>
                              </w:rPr>
                              <w:t>←</w:t>
                            </w:r>
                            <w:r w:rsidRPr="008C1FE0">
                              <w:rPr>
                                <w:rFonts w:hint="eastAsia"/>
                                <w:b/>
                              </w:rPr>
                              <w:t>在這裡觀察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A07A6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353.25pt;margin-top:245.25pt;width:9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" fillcolor="white [3201]" stroked="f" strokeweight=".5pt">
                <v:textbox>
                  <w:txbxContent>
                    <w:p w:rsidR="00AD287A" w:rsidRPr="008C1FE0" w:rsidRDefault="00AD287A" w:rsidP="00AD287A">
                      <w:pPr>
                        <w:rPr>
                          <w:b/>
                        </w:rPr>
                      </w:pPr>
                      <w:r w:rsidRPr="008C1FE0">
                        <w:rPr>
                          <w:rFonts w:ascii="新細明體" w:hAnsi="新細明體" w:hint="eastAsia"/>
                          <w:b/>
                        </w:rPr>
                        <w:t>←</w:t>
                      </w:r>
                      <w:r w:rsidRPr="008C1FE0">
                        <w:rPr>
                          <w:rFonts w:hint="eastAsia"/>
                          <w:b/>
                        </w:rPr>
                        <w:t>在這裡觀察</w:t>
                      </w:r>
                    </w:p>
                  </w:txbxContent>
                </v:textbox>
              </v:shape>
            </w:pict>
          </mc:Fallback>
        </mc:AlternateContent>
      </w:r>
      <w:r w:rsidRPr="00745BD1">
        <w:rPr>
          <w:rFonts w:ascii="標楷體" w:eastAsia="標楷體" w:hAnsi="標楷體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E1600" wp14:editId="4D3EECAB">
                <wp:simplePos x="0" y="0"/>
                <wp:positionH relativeFrom="column">
                  <wp:posOffset>2590800</wp:posOffset>
                </wp:positionH>
                <wp:positionV relativeFrom="paragraph">
                  <wp:posOffset>2809875</wp:posOffset>
                </wp:positionV>
                <wp:extent cx="1752600" cy="581025"/>
                <wp:effectExtent l="19050" t="19050" r="38100" b="476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810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4005E" id="矩形 13" o:spid="_x0000_s1026" style="position:absolute;margin-left:204pt;margin-top:221.25pt;width:138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" filled="f" strokecolor="#243f60 [1604]" strokeweight="4.5pt"/>
            </w:pict>
          </mc:Fallback>
        </mc:AlternateContent>
      </w:r>
      <w:r w:rsidRPr="00B352D4">
        <w:rPr>
          <w:rFonts w:ascii="標楷體" w:eastAsia="標楷體" w:hAnsi="標楷體" w:cs="Times New Roman"/>
          <w:noProof/>
        </w:rPr>
        <w:drawing>
          <wp:inline distT="0" distB="0" distL="0" distR="0" wp14:anchorId="020A40E7" wp14:editId="5E689D28">
            <wp:extent cx="5274310" cy="3456465"/>
            <wp:effectExtent l="0" t="0" r="2540" b="0"/>
            <wp:docPr id="12" name="圖片 12" descr="西湖國小校舍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西湖國小校舍配置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59" w:rsidRDefault="00AD287A" w:rsidP="00DC0659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lastRenderedPageBreak/>
        <w:t>（二</w:t>
      </w:r>
      <w:r w:rsidR="00DC0659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）象形文字造字角度</w:t>
      </w:r>
    </w:p>
    <w:p w:rsidR="00DC0659" w:rsidRDefault="00DC0659" w:rsidP="00DC0659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kern w:val="0"/>
        </w:rPr>
        <w:t>｢似圖畫，隨物體曲筆畫。概括特徵取精要，不是一毫也不差｣。</w:t>
      </w:r>
    </w:p>
    <w:p w:rsidR="00DC0659" w:rsidRDefault="00DC0659" w:rsidP="00DC0659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>1</w:t>
      </w:r>
      <w:r>
        <w:rPr>
          <w:rFonts w:ascii="Times New Roman" w:eastAsia="標楷體" w:hAnsi="Times New Roman" w:cs="Times New Roman" w:hint="eastAsia"/>
          <w:kern w:val="0"/>
        </w:rPr>
        <w:t>、</w:t>
      </w:r>
      <w:r>
        <w:rPr>
          <w:rFonts w:ascii="Times New Roman" w:eastAsia="標楷體" w:hAnsi="Times New Roman" w:cs="Times New Roman" w:hint="eastAsia"/>
          <w:b/>
          <w:kern w:val="0"/>
        </w:rPr>
        <w:t>直接取形</w:t>
      </w:r>
      <w:r>
        <w:rPr>
          <w:rFonts w:ascii="Times New Roman" w:eastAsia="標楷體" w:hAnsi="Times New Roman" w:cs="Times New Roman" w:hint="eastAsia"/>
          <w:kern w:val="0"/>
        </w:rPr>
        <w:t>：是直接取形於對象來造字的方法，如太陽、眼睛。</w:t>
      </w:r>
    </w:p>
    <w:p w:rsidR="00DC0659" w:rsidRDefault="00DC0659" w:rsidP="00DC0659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>2</w:t>
      </w:r>
      <w:r>
        <w:rPr>
          <w:rFonts w:ascii="Times New Roman" w:eastAsia="標楷體" w:hAnsi="Times New Roman" w:cs="Times New Roman" w:hint="eastAsia"/>
          <w:kern w:val="0"/>
        </w:rPr>
        <w:t>、</w:t>
      </w:r>
      <w:r>
        <w:rPr>
          <w:rFonts w:ascii="Times New Roman" w:eastAsia="標楷體" w:hAnsi="Times New Roman" w:cs="Times New Roman" w:hint="eastAsia"/>
          <w:b/>
          <w:kern w:val="0"/>
        </w:rPr>
        <w:t>間接取形</w:t>
      </w:r>
      <w:r>
        <w:rPr>
          <w:rFonts w:ascii="Times New Roman" w:eastAsia="標楷體" w:hAnsi="Times New Roman" w:cs="Times New Roman" w:hint="eastAsia"/>
          <w:kern w:val="0"/>
        </w:rPr>
        <w:t>：是通過選取該事物有關的另一種事物之形來成字的方法，如「傍晚」這一事物難以取形，就取傍晚時月亮之形來代替寫作。</w:t>
      </w:r>
      <w:r>
        <w:rPr>
          <w:rFonts w:ascii="Times New Roman" w:eastAsia="標楷體" w:hAnsi="Times New Roman" w:cs="Times New Roman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</w:rPr>
        <w:t>楷書寫作「夕」。</w:t>
      </w:r>
    </w:p>
    <w:p w:rsidR="00DC0659" w:rsidRDefault="00DC0659" w:rsidP="00DC0659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b/>
          <w:kern w:val="0"/>
        </w:rPr>
        <w:t>像實物的整體</w:t>
      </w:r>
      <w:r>
        <w:rPr>
          <w:rFonts w:ascii="Times New Roman" w:eastAsia="標楷體" w:hAnsi="Times New Roman" w:cs="Times New Roman" w:hint="eastAsia"/>
          <w:kern w:val="0"/>
        </w:rPr>
        <w:t>：用這種方法造的象形字最多，像日、月、山、水、人、耳、龜、鳥等。</w:t>
      </w:r>
    </w:p>
    <w:p w:rsidR="00DC0659" w:rsidRDefault="00DC0659" w:rsidP="00DC0659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b/>
          <w:kern w:val="0"/>
        </w:rPr>
        <w:t>像實物的局部</w:t>
      </w:r>
      <w:r>
        <w:rPr>
          <w:rFonts w:ascii="Times New Roman" w:eastAsia="標楷體" w:hAnsi="Times New Roman" w:cs="Times New Roman" w:hint="eastAsia"/>
          <w:kern w:val="0"/>
        </w:rPr>
        <w:t>：就是畫出實物最具特徵的部分，以局部代替整體。</w:t>
      </w:r>
    </w:p>
    <w:p w:rsidR="00DC0659" w:rsidRDefault="00DC0659" w:rsidP="00DC0659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kern w:val="0"/>
        </w:rPr>
      </w:pPr>
      <w:r w:rsidRPr="00DB0CC7">
        <w:rPr>
          <w:rFonts w:ascii="Times New Roman" w:eastAsia="標楷體" w:hAnsi="Times New Roman" w:cs="Times New Roman" w:hint="eastAsia"/>
          <w:b/>
          <w:kern w:val="0"/>
        </w:rPr>
        <w:t>帶有烘托物</w:t>
      </w:r>
      <w:r>
        <w:rPr>
          <w:rFonts w:ascii="Times New Roman" w:eastAsia="標楷體" w:hAnsi="Times New Roman" w:cs="Times New Roman" w:hint="eastAsia"/>
          <w:kern w:val="0"/>
        </w:rPr>
        <w:t>：就是把實物和它所依附的物體一起畫出來，以便識別。</w:t>
      </w:r>
    </w:p>
    <w:p w:rsidR="00DC0659" w:rsidRDefault="00DC0659" w:rsidP="00DC0659">
      <w:pPr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kern w:val="0"/>
        </w:rPr>
        <w:t>象形字又可依據這個事物呈現在眼中的角度分為五類</w:t>
      </w:r>
      <w:r>
        <w:rPr>
          <w:rFonts w:ascii="Times New Roman" w:eastAsia="標楷體" w:hAnsi="Times New Roman" w:cs="Times New Roman"/>
          <w:kern w:val="0"/>
        </w:rPr>
        <w:t>(</w:t>
      </w:r>
      <w:r>
        <w:rPr>
          <w:rFonts w:ascii="Times New Roman" w:eastAsia="標楷體" w:hAnsi="Times New Roman" w:cs="Times New Roman" w:hint="eastAsia"/>
          <w:kern w:val="0"/>
        </w:rPr>
        <w:t>這就是所謂的「造字角度」，指的是先民造字時看物體的視角角度</w:t>
      </w:r>
      <w:r>
        <w:rPr>
          <w:rFonts w:ascii="Times New Roman" w:eastAsia="標楷體" w:hAnsi="Times New Roman" w:cs="Times New Roman"/>
          <w:kern w:val="0"/>
        </w:rPr>
        <w:t xml:space="preserve">) </w:t>
      </w:r>
      <w:r>
        <w:rPr>
          <w:rFonts w:ascii="Times New Roman" w:eastAsia="標楷體" w:hAnsi="Times New Roman" w:cs="Times New Roman" w:hint="eastAsia"/>
          <w:kern w:val="0"/>
        </w:rPr>
        <w:t>：</w:t>
      </w:r>
      <w:r>
        <w:rPr>
          <w:rFonts w:ascii="Times New Roman" w:eastAsia="標楷體" w:hAnsi="Times New Roman" w:cs="Times New Roman"/>
          <w:kern w:val="0"/>
        </w:rPr>
        <w:t xml:space="preserve"> </w:t>
      </w:r>
    </w:p>
    <w:p w:rsidR="00DC0659" w:rsidRDefault="00DC0659" w:rsidP="00DC0659">
      <w:pPr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 xml:space="preserve">(1) </w:t>
      </w:r>
      <w:r w:rsidRPr="00DB0CC7">
        <w:rPr>
          <w:rFonts w:ascii="Times New Roman" w:eastAsia="標楷體" w:hAnsi="Times New Roman" w:cs="Times New Roman" w:hint="eastAsia"/>
          <w:b/>
          <w:kern w:val="0"/>
        </w:rPr>
        <w:t>仰觀</w:t>
      </w:r>
      <w:r>
        <w:rPr>
          <w:rFonts w:ascii="Times New Roman" w:eastAsia="標楷體" w:hAnsi="Times New Roman" w:cs="Times New Roman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</w:rPr>
        <w:t>抬頭望，如</w:t>
      </w:r>
      <w:r>
        <w:rPr>
          <w:rFonts w:ascii="Times New Roman" w:eastAsia="標楷體" w:hAnsi="Times New Roman" w:cs="Times New Roman"/>
          <w:kern w:val="0"/>
        </w:rPr>
        <w:t xml:space="preserve">: </w:t>
      </w:r>
      <w:r>
        <w:rPr>
          <w:rFonts w:ascii="Times New Roman" w:eastAsia="標楷體" w:hAnsi="Times New Roman" w:cs="Times New Roman" w:hint="eastAsia"/>
          <w:kern w:val="0"/>
        </w:rPr>
        <w:t>日、月</w:t>
      </w:r>
      <w:r>
        <w:rPr>
          <w:rFonts w:ascii="Times New Roman" w:eastAsia="標楷體" w:hAnsi="Times New Roman" w:cs="Times New Roman"/>
          <w:kern w:val="0"/>
        </w:rPr>
        <w:t xml:space="preserve"> </w:t>
      </w:r>
    </w:p>
    <w:p w:rsidR="00DC0659" w:rsidRDefault="00DC0659" w:rsidP="00DC0659">
      <w:pPr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 xml:space="preserve">(2) </w:t>
      </w:r>
      <w:r w:rsidRPr="00DB0CC7">
        <w:rPr>
          <w:rFonts w:ascii="Times New Roman" w:eastAsia="標楷體" w:hAnsi="Times New Roman" w:cs="Times New Roman" w:hint="eastAsia"/>
          <w:b/>
          <w:kern w:val="0"/>
        </w:rPr>
        <w:t>俯察</w:t>
      </w:r>
      <w:r>
        <w:rPr>
          <w:rFonts w:ascii="Times New Roman" w:eastAsia="標楷體" w:hAnsi="Times New Roman" w:cs="Times New Roman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</w:rPr>
        <w:t>低頭看，如</w:t>
      </w:r>
      <w:r>
        <w:rPr>
          <w:rFonts w:ascii="Times New Roman" w:eastAsia="標楷體" w:hAnsi="Times New Roman" w:cs="Times New Roman"/>
          <w:kern w:val="0"/>
        </w:rPr>
        <w:t xml:space="preserve">: </w:t>
      </w:r>
      <w:r>
        <w:rPr>
          <w:rFonts w:ascii="Times New Roman" w:eastAsia="標楷體" w:hAnsi="Times New Roman" w:cs="Times New Roman" w:hint="eastAsia"/>
          <w:kern w:val="0"/>
        </w:rPr>
        <w:t>水</w:t>
      </w:r>
      <w:r>
        <w:rPr>
          <w:rFonts w:ascii="Times New Roman" w:eastAsia="標楷體" w:hAnsi="Times New Roman" w:cs="Times New Roman"/>
          <w:kern w:val="0"/>
        </w:rPr>
        <w:t xml:space="preserve"> </w:t>
      </w:r>
    </w:p>
    <w:p w:rsidR="00DC0659" w:rsidRDefault="00DC0659" w:rsidP="00DC0659">
      <w:pPr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 xml:space="preserve">(3) </w:t>
      </w:r>
      <w:r w:rsidRPr="00DB0CC7">
        <w:rPr>
          <w:rFonts w:ascii="Times New Roman" w:eastAsia="標楷體" w:hAnsi="Times New Roman" w:cs="Times New Roman" w:hint="eastAsia"/>
          <w:b/>
          <w:kern w:val="0"/>
        </w:rPr>
        <w:t>正視</w:t>
      </w:r>
      <w:r>
        <w:rPr>
          <w:rFonts w:ascii="Times New Roman" w:eastAsia="標楷體" w:hAnsi="Times New Roman" w:cs="Times New Roman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</w:rPr>
        <w:t>往前直視，如</w:t>
      </w:r>
      <w:r>
        <w:rPr>
          <w:rFonts w:ascii="Times New Roman" w:eastAsia="標楷體" w:hAnsi="Times New Roman" w:cs="Times New Roman"/>
          <w:kern w:val="0"/>
        </w:rPr>
        <w:t xml:space="preserve">: </w:t>
      </w:r>
      <w:r>
        <w:rPr>
          <w:rFonts w:ascii="Times New Roman" w:eastAsia="標楷體" w:hAnsi="Times New Roman" w:cs="Times New Roman" w:hint="eastAsia"/>
          <w:kern w:val="0"/>
        </w:rPr>
        <w:t>眉</w:t>
      </w:r>
      <w:r>
        <w:rPr>
          <w:rFonts w:ascii="Times New Roman" w:eastAsia="標楷體" w:hAnsi="Times New Roman" w:cs="Times New Roman"/>
          <w:kern w:val="0"/>
        </w:rPr>
        <w:t xml:space="preserve"> </w:t>
      </w:r>
    </w:p>
    <w:p w:rsidR="00DC0659" w:rsidRDefault="00DC0659" w:rsidP="00DC0659">
      <w:pPr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 xml:space="preserve">(4) </w:t>
      </w:r>
      <w:r w:rsidRPr="00DB0CC7">
        <w:rPr>
          <w:rFonts w:ascii="Times New Roman" w:eastAsia="標楷體" w:hAnsi="Times New Roman" w:cs="Times New Roman" w:hint="eastAsia"/>
          <w:b/>
          <w:kern w:val="0"/>
        </w:rPr>
        <w:t>側視</w:t>
      </w:r>
      <w:r>
        <w:rPr>
          <w:rFonts w:ascii="Times New Roman" w:eastAsia="標楷體" w:hAnsi="Times New Roman" w:cs="Times New Roman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</w:rPr>
        <w:t>看物體的側面造字，如</w:t>
      </w:r>
      <w:r>
        <w:rPr>
          <w:rFonts w:ascii="Times New Roman" w:eastAsia="標楷體" w:hAnsi="Times New Roman" w:cs="Times New Roman"/>
          <w:kern w:val="0"/>
        </w:rPr>
        <w:t xml:space="preserve">: </w:t>
      </w:r>
      <w:r>
        <w:rPr>
          <w:rFonts w:ascii="Times New Roman" w:eastAsia="標楷體" w:hAnsi="Times New Roman" w:cs="Times New Roman" w:hint="eastAsia"/>
          <w:kern w:val="0"/>
        </w:rPr>
        <w:t>馬、弓</w:t>
      </w:r>
      <w:r>
        <w:rPr>
          <w:rFonts w:ascii="Times New Roman" w:eastAsia="標楷體" w:hAnsi="Times New Roman" w:cs="Times New Roman"/>
          <w:kern w:val="0"/>
        </w:rPr>
        <w:t xml:space="preserve"> </w:t>
      </w:r>
    </w:p>
    <w:p w:rsidR="00DC0659" w:rsidRDefault="00DC0659" w:rsidP="00DC0659">
      <w:pPr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/>
          <w:kern w:val="0"/>
        </w:rPr>
        <w:t xml:space="preserve">(5) </w:t>
      </w:r>
      <w:r w:rsidRPr="00DB0CC7">
        <w:rPr>
          <w:rFonts w:ascii="Times New Roman" w:eastAsia="標楷體" w:hAnsi="Times New Roman" w:cs="Times New Roman" w:hint="eastAsia"/>
          <w:b/>
          <w:kern w:val="0"/>
        </w:rPr>
        <w:t>後視</w:t>
      </w:r>
      <w:r>
        <w:rPr>
          <w:rFonts w:ascii="Times New Roman" w:eastAsia="標楷體" w:hAnsi="Times New Roman" w:cs="Times New Roman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</w:rPr>
        <w:t>看物體的背面造字，如</w:t>
      </w:r>
      <w:r>
        <w:rPr>
          <w:rFonts w:ascii="Times New Roman" w:eastAsia="標楷體" w:hAnsi="Times New Roman" w:cs="Times New Roman"/>
          <w:kern w:val="0"/>
        </w:rPr>
        <w:t xml:space="preserve">: </w:t>
      </w:r>
      <w:r>
        <w:rPr>
          <w:rFonts w:ascii="Times New Roman" w:eastAsia="標楷體" w:hAnsi="Times New Roman" w:cs="Times New Roman" w:hint="eastAsia"/>
          <w:kern w:val="0"/>
        </w:rPr>
        <w:t>矢</w:t>
      </w:r>
      <w:r>
        <w:rPr>
          <w:rFonts w:ascii="Times New Roman" w:eastAsia="標楷體" w:hAnsi="Times New Roman" w:cs="Times New Roman"/>
          <w:kern w:val="0"/>
        </w:rPr>
        <w:t xml:space="preserve"> </w:t>
      </w:r>
    </w:p>
    <w:p w:rsidR="00DB0CC7" w:rsidRDefault="00DB0CC7" w:rsidP="00DC0659">
      <w:pPr>
        <w:rPr>
          <w:rFonts w:ascii="Times New Roman" w:eastAsia="標楷體" w:hAnsi="Times New Roman" w:cs="Times New Roman"/>
          <w:b/>
          <w:kern w:val="0"/>
        </w:rPr>
      </w:pPr>
    </w:p>
    <w:p w:rsidR="00DC0659" w:rsidRDefault="00AD287A" w:rsidP="00DC0659">
      <w:pPr>
        <w:rPr>
          <w:rFonts w:ascii="Times New Roman" w:eastAsia="標楷體" w:hAnsi="Times New Roman" w:cs="Times New Roman"/>
          <w:b/>
          <w:kern w:val="0"/>
        </w:rPr>
      </w:pPr>
      <w:r>
        <w:rPr>
          <w:rFonts w:ascii="Times New Roman" w:eastAsia="標楷體" w:hAnsi="Times New Roman" w:cs="Times New Roman" w:hint="eastAsia"/>
          <w:b/>
          <w:kern w:val="0"/>
        </w:rPr>
        <w:t>(</w:t>
      </w: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三</w:t>
      </w:r>
      <w:r w:rsidRPr="00AD287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倉頡造字的故事</w:t>
      </w:r>
    </w:p>
    <w:p w:rsidR="00DC0659" w:rsidRDefault="00DC0659" w:rsidP="00DC0659">
      <w:pPr>
        <w:pStyle w:val="a3"/>
        <w:snapToGrid w:val="0"/>
        <w:rPr>
          <w:rFonts w:eastAsia="標楷體"/>
        </w:rPr>
      </w:pPr>
      <w:r>
        <w:rPr>
          <w:rFonts w:eastAsia="標楷體" w:hint="eastAsia"/>
        </w:rPr>
        <w:t>有一天，倉頡在河邊看見了一隻大烏龜的背上有著許多六角形的圖案，又有著一條條的花紋，他覺得這些線條有的像山脈一樣，有的像水流一樣，於是他高興的大叫：「對了，</w:t>
      </w:r>
      <w:r w:rsidRPr="00557335">
        <w:rPr>
          <w:rFonts w:eastAsia="標楷體" w:hint="eastAsia"/>
          <w:b/>
        </w:rPr>
        <w:t>讓每一件東西都有一些固定的畫法</w:t>
      </w:r>
      <w:r>
        <w:rPr>
          <w:rFonts w:eastAsia="標楷體" w:hint="eastAsia"/>
        </w:rPr>
        <w:t>，再教給大家認識，這樣一來，不是子子孫孫都能懂得別人所記的記號了嗎？而且前人的智慧和經驗就可以傳承下去了阿！」因此，倉頡每天都非常注意四周有什麼景物，所以他創造了許許多多的字。他又想到把</w:t>
      </w:r>
      <w:r w:rsidRPr="00557335">
        <w:rPr>
          <w:rFonts w:eastAsia="標楷體" w:hint="eastAsia"/>
          <w:b/>
        </w:rPr>
        <w:t>幾個圖案給結合起來</w:t>
      </w:r>
      <w:r>
        <w:rPr>
          <w:rFonts w:eastAsia="標楷體" w:hint="eastAsia"/>
        </w:rPr>
        <w:t>，就可以表達出更複雜的東西啦。這種象形文字並不難學，會的人越來越多，後來的人並加以改良，漸漸地就演變成為我們現在所使用的文字了。</w:t>
      </w:r>
    </w:p>
    <w:p w:rsidR="00DC0659" w:rsidRDefault="00A651A8" w:rsidP="00DB0CC7">
      <w:pPr>
        <w:pStyle w:val="a3"/>
        <w:snapToGrid w:val="0"/>
        <w:ind w:firstLineChars="0" w:firstLine="0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8039100</wp:posOffset>
                </wp:positionV>
                <wp:extent cx="990600" cy="2857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A8" w:rsidRDefault="00A651A8">
                            <w:r>
                              <w:rPr>
                                <w:rFonts w:hint="eastAsia"/>
                              </w:rPr>
                              <w:t>文字的演變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7" type="#_x0000_t202" style="position:absolute;margin-left:43.5pt;margin-top:633pt;width:7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" fillcolor="white [3201]" stroked="f" strokeweight=".5pt">
                <v:textbox>
                  <w:txbxContent>
                    <w:p w:rsidR="00A651A8" w:rsidRDefault="00A651A8">
                      <w:r>
                        <w:rPr>
                          <w:rFonts w:hint="eastAsia"/>
                        </w:rPr>
                        <w:t>文字的演變</w:t>
                      </w:r>
                    </w:p>
                  </w:txbxContent>
                </v:textbox>
              </v:shape>
            </w:pict>
          </mc:Fallback>
        </mc:AlternateContent>
      </w:r>
      <w:r w:rsidR="00DB0CC7">
        <w:rPr>
          <w:noProof/>
        </w:rPr>
        <w:drawing>
          <wp:anchor distT="0" distB="0" distL="114300" distR="114300" simplePos="0" relativeHeight="251659264" behindDoc="1" locked="0" layoutInCell="1" allowOverlap="1" wp14:anchorId="52C2DCE3" wp14:editId="18A0C4E9">
            <wp:simplePos x="0" y="0"/>
            <wp:positionH relativeFrom="column">
              <wp:posOffset>-774700</wp:posOffset>
            </wp:positionH>
            <wp:positionV relativeFrom="paragraph">
              <wp:posOffset>5351145</wp:posOffset>
            </wp:positionV>
            <wp:extent cx="3813175" cy="2560320"/>
            <wp:effectExtent l="19050" t="0" r="0" b="0"/>
            <wp:wrapTight wrapText="bothSides">
              <wp:wrapPolygon edited="0">
                <wp:start x="-108" y="0"/>
                <wp:lineTo x="-108" y="21375"/>
                <wp:lineTo x="21582" y="21375"/>
                <wp:lineTo x="21582" y="0"/>
                <wp:lineTo x="-108" y="0"/>
              </wp:wrapPolygon>
            </wp:wrapTight>
            <wp:docPr id="3" name="圖片 4" descr="syok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syoke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CC7">
        <w:rPr>
          <w:noProof/>
        </w:rPr>
        <w:drawing>
          <wp:anchor distT="0" distB="0" distL="114300" distR="114300" simplePos="0" relativeHeight="251663360" behindDoc="1" locked="0" layoutInCell="1" allowOverlap="1" wp14:anchorId="6AAEED51" wp14:editId="53D331FD">
            <wp:simplePos x="0" y="0"/>
            <wp:positionH relativeFrom="column">
              <wp:posOffset>3201035</wp:posOffset>
            </wp:positionH>
            <wp:positionV relativeFrom="paragraph">
              <wp:posOffset>5056505</wp:posOffset>
            </wp:positionV>
            <wp:extent cx="2803525" cy="4285615"/>
            <wp:effectExtent l="19050" t="0" r="0" b="0"/>
            <wp:wrapTight wrapText="bothSides">
              <wp:wrapPolygon edited="0">
                <wp:start x="-147" y="0"/>
                <wp:lineTo x="-147" y="21507"/>
                <wp:lineTo x="21576" y="21507"/>
                <wp:lineTo x="21576" y="0"/>
                <wp:lineTo x="-147" y="0"/>
              </wp:wrapPolygon>
            </wp:wrapTight>
            <wp:docPr id="6" name="圖片 1" descr="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41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721" t="8507" r="7835" b="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659">
        <w:rPr>
          <w:noProof/>
        </w:rPr>
        <w:drawing>
          <wp:anchor distT="0" distB="0" distL="114300" distR="114300" simplePos="0" relativeHeight="251656192" behindDoc="1" locked="0" layoutInCell="1" allowOverlap="1" wp14:anchorId="68319086" wp14:editId="508247CF">
            <wp:simplePos x="0" y="0"/>
            <wp:positionH relativeFrom="column">
              <wp:posOffset>-3175</wp:posOffset>
            </wp:positionH>
            <wp:positionV relativeFrom="paragraph">
              <wp:posOffset>19050</wp:posOffset>
            </wp:positionV>
            <wp:extent cx="5838190" cy="4947285"/>
            <wp:effectExtent l="19050" t="19050" r="10160" b="24765"/>
            <wp:wrapTight wrapText="bothSides">
              <wp:wrapPolygon edited="0">
                <wp:start x="-70" y="-83"/>
                <wp:lineTo x="-70" y="21708"/>
                <wp:lineTo x="21638" y="21708"/>
                <wp:lineTo x="21638" y="-83"/>
                <wp:lineTo x="-70" y="-83"/>
              </wp:wrapPolygon>
            </wp:wrapTight>
            <wp:docPr id="5" name="yui_3_5_1_4_1428736413565_2523" descr="http://homepage.ntu.edu.tw/%7Epwwong/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8736413565_2523" descr="http://homepage.ntu.edu.tw/%7Epwwong/1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49472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CC7" w:rsidRDefault="00DB0CC7" w:rsidP="00DC0659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79375</wp:posOffset>
            </wp:positionV>
            <wp:extent cx="5666105" cy="3760470"/>
            <wp:effectExtent l="19050" t="0" r="0" b="0"/>
            <wp:wrapTight wrapText="bothSides">
              <wp:wrapPolygon edited="0">
                <wp:start x="-73" y="0"/>
                <wp:lineTo x="-73" y="21447"/>
                <wp:lineTo x="21569" y="21447"/>
                <wp:lineTo x="21569" y="0"/>
                <wp:lineTo x="-73" y="0"/>
              </wp:wrapPolygon>
            </wp:wrapTight>
            <wp:docPr id="7" name="irc_mi" descr="http://img.blog.163.com/photo/hkVW_hQXO3LM-f_9Jkaumg==/143805565601612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blog.163.com/photo/hkVW_hQXO3LM-f_9Jkaumg==/14380556560161241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76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659" w:rsidRDefault="00DC0659" w:rsidP="00DC0659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DC0659" w:rsidRDefault="00AD287A" w:rsidP="00DC0659">
      <w:pPr>
        <w:pStyle w:val="a3"/>
        <w:snapToGrid w:val="0"/>
        <w:ind w:firstLineChars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（四</w:t>
      </w:r>
      <w:r w:rsidR="00DC0659">
        <w:rPr>
          <w:rFonts w:ascii="標楷體" w:eastAsia="標楷體" w:hAnsi="標楷體" w:hint="eastAsia"/>
          <w:b/>
          <w:sz w:val="28"/>
          <w:szCs w:val="28"/>
        </w:rPr>
        <w:t>）昆蟲觀察與昆蟲故事</w:t>
      </w:r>
    </w:p>
    <w:p w:rsidR="00DC0659" w:rsidRDefault="00DC0659" w:rsidP="00DC0659">
      <w:pPr>
        <w:widowControl/>
        <w:rPr>
          <w:rFonts w:ascii="標楷體" w:eastAsia="標楷體" w:hAnsi="標楷體"/>
          <w:b/>
        </w:rPr>
      </w:pPr>
    </w:p>
    <w:p w:rsidR="00DC0659" w:rsidRDefault="00DC0659" w:rsidP="00AD287A">
      <w:pPr>
        <w:widowControl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法布爾：昆蟲故事</w:t>
      </w:r>
    </w:p>
    <w:p w:rsidR="00DC0659" w:rsidRDefault="008E004D" w:rsidP="00DC0659">
      <w:pPr>
        <w:widowControl/>
        <w:jc w:val="center"/>
        <w:rPr>
          <w:rFonts w:ascii="微軟正黑體" w:eastAsia="微軟正黑體" w:hAnsi="微軟正黑體" w:cs="新細明體"/>
          <w:b/>
          <w:kern w:val="0"/>
        </w:rPr>
      </w:pPr>
      <w:r>
        <w:rPr>
          <w:rFonts w:ascii="微軟正黑體" w:eastAsia="微軟正黑體" w:hAnsi="微軟正黑體" w:cs="新細明體" w:hint="eastAsia"/>
          <w:b/>
          <w:kern w:val="0"/>
        </w:rPr>
        <w:t>囂張的勇士-螞蟻(節錄)</w:t>
      </w:r>
    </w:p>
    <w:p w:rsidR="00DB0CC7" w:rsidRPr="008E004D" w:rsidRDefault="00DC0659" w:rsidP="008E004D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</w:t>
      </w:r>
      <w:r w:rsidRPr="008E004D">
        <w:rPr>
          <w:rFonts w:ascii="標楷體" w:eastAsia="標楷體" w:hAnsi="標楷體" w:cs="新細明體" w:hint="eastAsia"/>
          <w:kern w:val="0"/>
        </w:rPr>
        <w:t xml:space="preserve">　</w:t>
      </w:r>
      <w:r w:rsidR="008E004D" w:rsidRPr="008E004D">
        <w:rPr>
          <w:rFonts w:ascii="標楷體" w:eastAsia="標楷體" w:hAnsi="標楷體" w:hint="eastAsia"/>
          <w:shd w:val="clear" w:color="auto" w:fill="FFFFFF"/>
        </w:rPr>
        <w:t>在紅螞蟻到達黑螞蟻窩之前， 常常會碰到一些行進時的難關，例如凹陷的路、厚厚的枯葉堆， 甚至是比牠們高出幾十倍的牆壁等，</w:t>
      </w:r>
      <w:r w:rsidR="008E004D" w:rsidRPr="008E004D">
        <w:rPr>
          <w:rStyle w:val="apple-converted-space"/>
          <w:rFonts w:ascii="標楷體" w:eastAsia="標楷體" w:hAnsi="標楷體" w:hint="eastAsia"/>
          <w:shd w:val="clear" w:color="auto" w:fill="FFFFFF"/>
        </w:rPr>
        <w:t> </w:t>
      </w:r>
      <w:r w:rsidR="008E004D" w:rsidRPr="008E004D">
        <w:rPr>
          <w:rFonts w:ascii="標楷體" w:eastAsia="標楷體" w:hAnsi="標楷體" w:hint="eastAsia"/>
          <w:shd w:val="clear" w:color="auto" w:fill="FFFFFF"/>
        </w:rPr>
        <w:t>不過，這些對牠們來說都不成問題，</w:t>
      </w:r>
      <w:r w:rsidR="008E004D" w:rsidRPr="008E004D">
        <w:rPr>
          <w:rStyle w:val="apple-converted-space"/>
          <w:rFonts w:ascii="標楷體" w:eastAsia="標楷體" w:hAnsi="標楷體" w:hint="eastAsia"/>
          <w:shd w:val="clear" w:color="auto" w:fill="FFFFFF"/>
        </w:rPr>
        <w:t> </w:t>
      </w:r>
      <w:r w:rsidR="008E004D" w:rsidRPr="008E004D">
        <w:rPr>
          <w:rFonts w:ascii="標楷體" w:eastAsia="標楷體" w:hAnsi="標楷體" w:hint="eastAsia"/>
          <w:shd w:val="clear" w:color="auto" w:fill="FFFFFF"/>
        </w:rPr>
        <w:t>因為，無論是多麼險惡艱辛的路途， 牠們都不會半途而廢。</w:t>
      </w:r>
      <w:r w:rsidR="008E004D" w:rsidRPr="008E004D">
        <w:rPr>
          <w:rFonts w:ascii="標楷體" w:eastAsia="標楷體" w:hAnsi="標楷體" w:hint="eastAsia"/>
        </w:rPr>
        <w:br/>
      </w:r>
      <w:r w:rsidR="008E004D" w:rsidRPr="008E004D">
        <w:rPr>
          <w:rFonts w:ascii="標楷體" w:eastAsia="標楷體" w:hAnsi="標楷體" w:hint="eastAsia"/>
          <w:shd w:val="clear" w:color="auto" w:fill="FFFFFF"/>
        </w:rPr>
        <w:t xml:space="preserve">    「前方發現了黑螞蟻窩！」 聽完偵察兵螞蟻的報告後，</w:t>
      </w:r>
      <w:r w:rsidR="008E004D" w:rsidRPr="008E004D">
        <w:rPr>
          <w:rStyle w:val="apple-converted-space"/>
          <w:rFonts w:ascii="標楷體" w:eastAsia="標楷體" w:hAnsi="標楷體" w:hint="eastAsia"/>
          <w:shd w:val="clear" w:color="auto" w:fill="FFFFFF"/>
        </w:rPr>
        <w:t> </w:t>
      </w:r>
      <w:r w:rsidR="008E004D" w:rsidRPr="008E004D">
        <w:rPr>
          <w:rFonts w:ascii="標楷體" w:eastAsia="標楷體" w:hAnsi="標楷體" w:hint="eastAsia"/>
          <w:shd w:val="clear" w:color="auto" w:fill="FFFFFF"/>
        </w:rPr>
        <w:t>帶隊的螞蟻便對身後的紅螞蟻軍團發號施令，</w:t>
      </w:r>
      <w:r w:rsidR="008E004D" w:rsidRPr="008E004D">
        <w:rPr>
          <w:rStyle w:val="apple-converted-space"/>
          <w:rFonts w:ascii="標楷體" w:eastAsia="標楷體" w:hAnsi="標楷體" w:hint="eastAsia"/>
          <w:shd w:val="clear" w:color="auto" w:fill="FFFFFF"/>
        </w:rPr>
        <w:t> </w:t>
      </w:r>
      <w:r w:rsidR="008E004D" w:rsidRPr="008E004D">
        <w:rPr>
          <w:rFonts w:ascii="標楷體" w:eastAsia="標楷體" w:hAnsi="標楷體" w:hint="eastAsia"/>
          <w:shd w:val="clear" w:color="auto" w:fill="FFFFFF"/>
        </w:rPr>
        <w:t>「準備戰鬥！大家一起攻進去吧！」 這時候，整個紅螞蟻軍團， 全部擠到黑螞蟻窩的入口處，一起往前移動；</w:t>
      </w:r>
      <w:r w:rsidR="008E004D" w:rsidRPr="008E004D">
        <w:rPr>
          <w:rStyle w:val="apple-converted-space"/>
          <w:rFonts w:ascii="標楷體" w:eastAsia="標楷體" w:hAnsi="標楷體" w:hint="eastAsia"/>
          <w:shd w:val="clear" w:color="auto" w:fill="FFFFFF"/>
        </w:rPr>
        <w:t> </w:t>
      </w:r>
      <w:r w:rsidR="008E004D" w:rsidRPr="008E004D">
        <w:rPr>
          <w:rFonts w:ascii="標楷體" w:eastAsia="標楷體" w:hAnsi="標楷體" w:hint="eastAsia"/>
          <w:shd w:val="clear" w:color="auto" w:fill="FFFFFF"/>
        </w:rPr>
        <w:t>突然遭到紅螞蟻軍團攻擊的黑螞蟻們， 顯得既慌亂又不知所措，「紅螞蟻軍團衝進來了！ 大家準備戰鬥！保護好我們的孩子啊！」</w:t>
      </w:r>
      <w:r w:rsidR="00DB0CC7" w:rsidRPr="008E004D">
        <w:rPr>
          <w:rFonts w:ascii="標楷體" w:eastAsia="標楷體" w:hAnsi="標楷體" w:cs="新細明體"/>
          <w:kern w:val="0"/>
        </w:rPr>
        <w:br w:type="page"/>
      </w:r>
    </w:p>
    <w:p w:rsidR="008E004D" w:rsidRPr="008E004D" w:rsidRDefault="008E004D" w:rsidP="008E004D">
      <w:pPr>
        <w:widowControl/>
        <w:jc w:val="center"/>
        <w:rPr>
          <w:rFonts w:ascii="微軟正黑體" w:eastAsia="微軟正黑體" w:hAnsi="微軟正黑體" w:cs="新細明體"/>
          <w:b/>
          <w:kern w:val="0"/>
        </w:rPr>
      </w:pPr>
      <w:r w:rsidRPr="008E004D">
        <w:rPr>
          <w:rFonts w:ascii="微軟正黑體" w:eastAsia="微軟正黑體" w:hAnsi="微軟正黑體" w:cs="新細明體" w:hint="eastAsia"/>
          <w:b/>
          <w:kern w:val="0"/>
        </w:rPr>
        <w:lastRenderedPageBreak/>
        <w:t>蔬菜大胃王-紋白蝶</w:t>
      </w:r>
      <w:r>
        <w:rPr>
          <w:rFonts w:ascii="微軟正黑體" w:eastAsia="微軟正黑體" w:hAnsi="微軟正黑體" w:cs="新細明體" w:hint="eastAsia"/>
          <w:b/>
          <w:kern w:val="0"/>
        </w:rPr>
        <w:t>(節錄)</w:t>
      </w:r>
    </w:p>
    <w:p w:rsidR="00DC0659" w:rsidRDefault="008E004D" w:rsidP="00DC065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</w:t>
      </w:r>
      <w:r w:rsidRPr="008E004D">
        <w:rPr>
          <w:rFonts w:ascii="標楷體" w:eastAsia="標楷體" w:hAnsi="標楷體" w:hint="eastAsia"/>
          <w:shd w:val="clear" w:color="auto" w:fill="FFFFFF"/>
        </w:rPr>
        <w:t>紋白蝶用溫柔的聲音， 不停地講故事給還在肚子裡的卵聽，</w:t>
      </w:r>
      <w:r w:rsidRPr="008E004D">
        <w:rPr>
          <w:rFonts w:ascii="標楷體" w:eastAsia="標楷體" w:hAnsi="標楷體" w:hint="eastAsia"/>
        </w:rPr>
        <w:t> </w:t>
      </w:r>
      <w:r w:rsidRPr="008E004D">
        <w:rPr>
          <w:rFonts w:ascii="標楷體" w:eastAsia="標楷體" w:hAnsi="標楷體" w:hint="eastAsia"/>
          <w:shd w:val="clear" w:color="auto" w:fill="FFFFFF"/>
        </w:rPr>
        <w:t>然後，便開始東張西望地尋找美味的甘藍。</w:t>
      </w:r>
      <w:r w:rsidRPr="008E004D">
        <w:rPr>
          <w:rFonts w:ascii="標楷體" w:eastAsia="標楷體" w:hAnsi="標楷體" w:hint="eastAsia"/>
        </w:rPr>
        <w:t> </w:t>
      </w:r>
      <w:r w:rsidRPr="008E004D">
        <w:rPr>
          <w:rFonts w:ascii="標楷體" w:eastAsia="標楷體" w:hAnsi="標楷體" w:hint="eastAsia"/>
          <w:shd w:val="clear" w:color="auto" w:fill="FFFFFF"/>
        </w:rPr>
        <w:br/>
      </w:r>
      <w:r>
        <w:rPr>
          <w:rFonts w:ascii="標楷體" w:eastAsia="標楷體" w:hAnsi="標楷體" w:hint="eastAsia"/>
          <w:shd w:val="clear" w:color="auto" w:fill="FFFFFF"/>
        </w:rPr>
        <w:t xml:space="preserve">    </w:t>
      </w:r>
      <w:r w:rsidRPr="008E004D">
        <w:rPr>
          <w:rFonts w:ascii="標楷體" w:eastAsia="標楷體" w:hAnsi="標楷體" w:hint="eastAsia"/>
          <w:shd w:val="clear" w:color="auto" w:fill="FFFFFF"/>
        </w:rPr>
        <w:t>「哈！我聞到一股刺鼻的味道， 這一定是甘藍特有的香氣！」高興的紋白蝶一口氣飛到了甘藍田裡，放眼望去，整片田裡都是又大又嫩的甘藍。</w:t>
      </w:r>
      <w:r w:rsidRPr="008E004D">
        <w:rPr>
          <w:rFonts w:ascii="標楷體" w:eastAsia="標楷體" w:hAnsi="標楷體" w:hint="eastAsia"/>
        </w:rPr>
        <w:t> </w:t>
      </w:r>
      <w:r w:rsidRPr="008E004D">
        <w:rPr>
          <w:rFonts w:ascii="標楷體" w:eastAsia="標楷體" w:hAnsi="標楷體" w:hint="eastAsia"/>
          <w:shd w:val="clear" w:color="auto" w:fill="FFFFFF"/>
        </w:rPr>
        <w:br/>
      </w:r>
      <w:r>
        <w:rPr>
          <w:rFonts w:ascii="標楷體" w:eastAsia="標楷體" w:hAnsi="標楷體" w:hint="eastAsia"/>
          <w:shd w:val="clear" w:color="auto" w:fill="FFFFFF"/>
        </w:rPr>
        <w:t xml:space="preserve">    </w:t>
      </w:r>
      <w:r w:rsidRPr="008E004D">
        <w:rPr>
          <w:rFonts w:ascii="標楷體" w:eastAsia="標楷體" w:hAnsi="標楷體" w:hint="eastAsia"/>
          <w:shd w:val="clear" w:color="auto" w:fill="FFFFFF"/>
        </w:rPr>
        <w:t>「哇！終於找到啦！」紋白蝶在甘藍周圍不停地環繞著，並且不時地用觸角觸碰甘藍葉；由於紋白蝶的觸角非常敏感</w:t>
      </w:r>
      <w:r>
        <w:rPr>
          <w:rFonts w:ascii="標楷體" w:eastAsia="標楷體" w:hAnsi="標楷體" w:hint="eastAsia"/>
          <w:shd w:val="clear" w:color="auto" w:fill="FFFFFF"/>
        </w:rPr>
        <w:t>，</w:t>
      </w:r>
      <w:r w:rsidRPr="008E004D">
        <w:rPr>
          <w:rFonts w:ascii="標楷體" w:eastAsia="標楷體" w:hAnsi="標楷體" w:hint="eastAsia"/>
          <w:shd w:val="clear" w:color="auto" w:fill="FFFFFF"/>
        </w:rPr>
        <w:t>只要用觸角輕輕地碰一下，就知道眼前的甘藍葉適不適合給幼蟲吃。</w:t>
      </w:r>
      <w:r w:rsidRPr="008E004D">
        <w:rPr>
          <w:rFonts w:ascii="標楷體" w:eastAsia="標楷體" w:hAnsi="標楷體" w:hint="eastAsia"/>
          <w:shd w:val="clear" w:color="auto" w:fill="FFFFFF"/>
        </w:rPr>
        <w:br/>
      </w:r>
      <w:r w:rsidRPr="008E004D">
        <w:rPr>
          <w:rFonts w:ascii="標楷體" w:eastAsia="標楷體" w:hAnsi="標楷體" w:hint="eastAsia"/>
          <w:shd w:val="clear" w:color="auto" w:fill="FFFFFF"/>
        </w:rPr>
        <w:br/>
      </w:r>
      <w:r>
        <w:rPr>
          <w:rFonts w:ascii="標楷體" w:eastAsia="標楷體" w:hAnsi="標楷體" w:hint="eastAsia"/>
          <w:shd w:val="clear" w:color="auto" w:fill="FFFFFF"/>
        </w:rPr>
        <w:t xml:space="preserve">    </w:t>
      </w:r>
      <w:r w:rsidRPr="008E004D">
        <w:rPr>
          <w:rFonts w:ascii="標楷體" w:eastAsia="標楷體" w:hAnsi="標楷體" w:hint="eastAsia"/>
          <w:shd w:val="clear" w:color="auto" w:fill="FFFFFF"/>
        </w:rPr>
        <w:t>「好吧！決定了！這裡就是最適合孩子成長的地方。」紋白蝶從天空飛了下來，停在選定的甘藍上。 「這裡實在是太棒啦！」</w:t>
      </w:r>
      <w:r w:rsidRPr="008E004D">
        <w:rPr>
          <w:rFonts w:ascii="標楷體" w:eastAsia="標楷體" w:hAnsi="標楷體" w:hint="eastAsia"/>
        </w:rPr>
        <w:t> </w:t>
      </w:r>
      <w:r w:rsidRPr="008E004D">
        <w:rPr>
          <w:rFonts w:ascii="標楷體" w:eastAsia="標楷體" w:hAnsi="標楷體" w:hint="eastAsia"/>
          <w:shd w:val="clear" w:color="auto" w:fill="FFFFFF"/>
        </w:rPr>
        <w:br/>
        <w:t>紋白蝶挑選了一片又大又厚的甘藍葉，並仔細地檢查上面是否有被其他昆蟲啃食過的痕跡，等到確認完畢後，便走到葉子背面， 輕輕地搖動尾巴，產下了許多淺黃色的卵。</w:t>
      </w:r>
      <w:r w:rsidRPr="008E004D">
        <w:rPr>
          <w:rFonts w:ascii="標楷體" w:eastAsia="標楷體" w:hAnsi="標楷體" w:hint="eastAsia"/>
        </w:rPr>
        <w:t> </w:t>
      </w:r>
    </w:p>
    <w:p w:rsidR="008E004D" w:rsidRPr="008E004D" w:rsidRDefault="008E004D" w:rsidP="00DC0659">
      <w:pPr>
        <w:widowControl/>
        <w:rPr>
          <w:rFonts w:ascii="標楷體" w:eastAsia="標楷體" w:hAnsi="標楷體"/>
          <w:shd w:val="clear" w:color="auto" w:fill="FFFFFF"/>
        </w:rPr>
      </w:pPr>
    </w:p>
    <w:p w:rsidR="00DB0CC7" w:rsidRPr="008E004D" w:rsidRDefault="00DB0CC7" w:rsidP="00DC0659">
      <w:pPr>
        <w:widowControl/>
        <w:rPr>
          <w:rFonts w:ascii="標楷體" w:eastAsia="標楷體" w:hAnsi="標楷體"/>
          <w:shd w:val="clear" w:color="auto" w:fill="FFFFFF"/>
        </w:rPr>
      </w:pPr>
    </w:p>
    <w:p w:rsidR="00555050" w:rsidRDefault="00712FC7">
      <w:r>
        <w:rPr>
          <w:rFonts w:hint="eastAsia"/>
        </w:rPr>
        <w:t>資料來源：</w:t>
      </w:r>
    </w:p>
    <w:p w:rsidR="00712FC7" w:rsidRDefault="00712FC7">
      <w:r>
        <w:rPr>
          <w:rFonts w:hint="eastAsia"/>
        </w:rPr>
        <w:t>西湖國小網頁</w:t>
      </w:r>
      <w:r w:rsidR="00DB0CC7" w:rsidRPr="00DB0CC7">
        <w:t>http://www.hhups.tp.edu.tw/</w:t>
      </w:r>
    </w:p>
    <w:p w:rsidR="00712FC7" w:rsidRDefault="00712FC7">
      <w:r>
        <w:rPr>
          <w:rFonts w:hint="eastAsia"/>
        </w:rPr>
        <w:t>象形文字</w:t>
      </w:r>
      <w:hyperlink r:id="rId14" w:history="1">
        <w:r w:rsidRPr="00116E6D">
          <w:rPr>
            <w:rStyle w:val="ae"/>
          </w:rPr>
          <w:t>http://blog.sina.com.cn/s/blog_6313b5780101ejur.html</w:t>
        </w:r>
      </w:hyperlink>
    </w:p>
    <w:p w:rsidR="00712FC7" w:rsidRDefault="009E01F6">
      <w:hyperlink r:id="rId15" w:history="1">
        <w:r w:rsidR="00712FC7" w:rsidRPr="00116E6D">
          <w:rPr>
            <w:rStyle w:val="ae"/>
          </w:rPr>
          <w:t>http://dict.concised.moe.edu.tw/cgi-bin/jdict/GetTerm.cgi?term=%B6H%A7%CE%A4%E5%A6r</w:t>
        </w:r>
      </w:hyperlink>
    </w:p>
    <w:p w:rsidR="00712FC7" w:rsidRDefault="009E01F6">
      <w:hyperlink r:id="rId16" w:history="1">
        <w:r w:rsidR="00712FC7" w:rsidRPr="00116E6D">
          <w:rPr>
            <w:rStyle w:val="ae"/>
          </w:rPr>
          <w:t>http://www.cchhddtv.com/index/6LGh5b2i5paH5a2X5aSn5YWo.html</w:t>
        </w:r>
      </w:hyperlink>
    </w:p>
    <w:p w:rsidR="00712FC7" w:rsidRDefault="00DB0CC7">
      <w:r>
        <w:rPr>
          <w:rFonts w:hint="eastAsia"/>
        </w:rPr>
        <w:t>法布爾的昆蟲故事</w:t>
      </w:r>
    </w:p>
    <w:p w:rsidR="008E004D" w:rsidRDefault="009E01F6">
      <w:hyperlink r:id="rId17" w:history="1">
        <w:r w:rsidR="008E004D" w:rsidRPr="00590E7B">
          <w:rPr>
            <w:rStyle w:val="ae"/>
          </w:rPr>
          <w:t>http://www.suncolor.com.tw/event/fabu/read5.htm</w:t>
        </w:r>
      </w:hyperlink>
    </w:p>
    <w:p w:rsidR="00DB0CC7" w:rsidRPr="00DC0659" w:rsidRDefault="00DB0CC7"/>
    <w:sectPr w:rsidR="00DB0CC7" w:rsidRPr="00DC0659" w:rsidSect="00555050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F6" w:rsidRDefault="009E01F6" w:rsidP="00557335">
      <w:r>
        <w:separator/>
      </w:r>
    </w:p>
  </w:endnote>
  <w:endnote w:type="continuationSeparator" w:id="0">
    <w:p w:rsidR="009E01F6" w:rsidRDefault="009E01F6" w:rsidP="0055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788890"/>
      <w:docPartObj>
        <w:docPartGallery w:val="Page Numbers (Bottom of Page)"/>
        <w:docPartUnique/>
      </w:docPartObj>
    </w:sdtPr>
    <w:sdtEndPr/>
    <w:sdtContent>
      <w:p w:rsidR="008E004D" w:rsidRDefault="008E00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714" w:rsidRPr="00914714">
          <w:rPr>
            <w:noProof/>
            <w:lang w:val="zh-TW"/>
          </w:rPr>
          <w:t>2</w:t>
        </w:r>
        <w:r>
          <w:fldChar w:fldCharType="end"/>
        </w:r>
      </w:p>
    </w:sdtContent>
  </w:sdt>
  <w:p w:rsidR="008E004D" w:rsidRDefault="008E00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F6" w:rsidRDefault="009E01F6" w:rsidP="00557335">
      <w:r>
        <w:separator/>
      </w:r>
    </w:p>
  </w:footnote>
  <w:footnote w:type="continuationSeparator" w:id="0">
    <w:p w:rsidR="009E01F6" w:rsidRDefault="009E01F6" w:rsidP="0055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E33"/>
    <w:multiLevelType w:val="hybridMultilevel"/>
    <w:tmpl w:val="5AA60AA8"/>
    <w:lvl w:ilvl="0" w:tplc="BCAED26E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1B87775"/>
    <w:multiLevelType w:val="multilevel"/>
    <w:tmpl w:val="243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C6809"/>
    <w:multiLevelType w:val="hybridMultilevel"/>
    <w:tmpl w:val="63C88E1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307E4"/>
    <w:multiLevelType w:val="hybridMultilevel"/>
    <w:tmpl w:val="03923632"/>
    <w:lvl w:ilvl="0" w:tplc="0ED8B80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59"/>
    <w:rsid w:val="001367C4"/>
    <w:rsid w:val="002D37A0"/>
    <w:rsid w:val="003936E9"/>
    <w:rsid w:val="0039746B"/>
    <w:rsid w:val="00446416"/>
    <w:rsid w:val="004755FB"/>
    <w:rsid w:val="00481D43"/>
    <w:rsid w:val="005348F4"/>
    <w:rsid w:val="00555050"/>
    <w:rsid w:val="00557335"/>
    <w:rsid w:val="00692301"/>
    <w:rsid w:val="00694B94"/>
    <w:rsid w:val="00712FC7"/>
    <w:rsid w:val="00745BD1"/>
    <w:rsid w:val="00754D3B"/>
    <w:rsid w:val="008C1FE0"/>
    <w:rsid w:val="008E004D"/>
    <w:rsid w:val="00914714"/>
    <w:rsid w:val="00924878"/>
    <w:rsid w:val="009E01F6"/>
    <w:rsid w:val="00A127CE"/>
    <w:rsid w:val="00A651A8"/>
    <w:rsid w:val="00A91E78"/>
    <w:rsid w:val="00A93E14"/>
    <w:rsid w:val="00AD287A"/>
    <w:rsid w:val="00B349E1"/>
    <w:rsid w:val="00B352D4"/>
    <w:rsid w:val="00C51120"/>
    <w:rsid w:val="00DB0CC7"/>
    <w:rsid w:val="00DC0659"/>
    <w:rsid w:val="00E31874"/>
    <w:rsid w:val="00E60B99"/>
    <w:rsid w:val="00E806F4"/>
    <w:rsid w:val="00F610F2"/>
    <w:rsid w:val="00F7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3C997-B4EF-4514-B101-F4619DCB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59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C0659"/>
    <w:pPr>
      <w:ind w:firstLineChars="200" w:firstLine="480"/>
    </w:pPr>
    <w:rPr>
      <w:rFonts w:ascii="Times New Roman" w:eastAsia="文鼎粗隸" w:hAnsi="Times New Roman" w:cs="Times New Roman"/>
    </w:rPr>
  </w:style>
  <w:style w:type="character" w:customStyle="1" w:styleId="a4">
    <w:name w:val="本文縮排 字元"/>
    <w:basedOn w:val="a0"/>
    <w:link w:val="a3"/>
    <w:rsid w:val="00DC0659"/>
    <w:rPr>
      <w:rFonts w:ascii="Times New Roman" w:eastAsia="文鼎粗隸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DC0659"/>
    <w:pPr>
      <w:ind w:leftChars="200" w:left="480"/>
    </w:pPr>
  </w:style>
  <w:style w:type="table" w:styleId="a6">
    <w:name w:val="Table Grid"/>
    <w:basedOn w:val="a1"/>
    <w:uiPriority w:val="59"/>
    <w:rsid w:val="00DC065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C06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basedOn w:val="a0"/>
    <w:rsid w:val="00DC0659"/>
  </w:style>
  <w:style w:type="character" w:styleId="a7">
    <w:name w:val="Emphasis"/>
    <w:basedOn w:val="a0"/>
    <w:uiPriority w:val="20"/>
    <w:qFormat/>
    <w:rsid w:val="00DC0659"/>
    <w:rPr>
      <w:b w:val="0"/>
      <w:bCs w:val="0"/>
      <w:i w:val="0"/>
      <w:iCs w:val="0"/>
      <w:color w:val="DD4B39"/>
    </w:rPr>
  </w:style>
  <w:style w:type="paragraph" w:styleId="a8">
    <w:name w:val="header"/>
    <w:basedOn w:val="a"/>
    <w:link w:val="a9"/>
    <w:uiPriority w:val="99"/>
    <w:unhideWhenUsed/>
    <w:rsid w:val="00557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7335"/>
    <w:rPr>
      <w:rFonts w:ascii="Calibri" w:eastAsia="新細明體" w:hAnsi="Calibri" w:cs="Calibri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57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7335"/>
    <w:rPr>
      <w:rFonts w:ascii="Calibri" w:eastAsia="新細明體" w:hAnsi="Calibri" w:cs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7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33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12FC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E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suncolor.com.tw/event/fabu/read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hhddtv.com/index/6LGh5b2i5paH5a2X5aSn5YWo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dict.concised.moe.edu.tw/cgi-bin/jdict/GetTerm.cgi?term=%B6H%A7%CE%A4%E5%A6r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blog.sina.com.cn/s/blog_6313b5780101ejur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A46C-855E-4BF2-A5CF-0882E5A9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user</cp:lastModifiedBy>
  <cp:revision>2</cp:revision>
  <dcterms:created xsi:type="dcterms:W3CDTF">2015-04-15T13:26:00Z</dcterms:created>
  <dcterms:modified xsi:type="dcterms:W3CDTF">2015-04-15T13:26:00Z</dcterms:modified>
</cp:coreProperties>
</file>