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7D4665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 w:rsidR="00BF3B59">
                    <w:rPr>
                      <w:rFonts w:hint="eastAsia"/>
                      <w:sz w:val="16"/>
                    </w:rPr>
                    <w:t>二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047F51"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1F6432">
                    <w:rPr>
                      <w:rFonts w:hint="eastAsia"/>
                      <w:sz w:val="16"/>
                    </w:rPr>
                    <w:t>二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047F51">
                    <w:rPr>
                      <w:rFonts w:hint="eastAsia"/>
                      <w:sz w:val="16"/>
                    </w:rPr>
                    <w:t>16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A4954">
        <w:rPr>
          <w:rFonts w:ascii="標楷體" w:eastAsia="標楷體" w:hAnsi="標楷體" w:hint="eastAsia"/>
          <w:b/>
          <w:sz w:val="28"/>
          <w:szCs w:val="28"/>
        </w:rPr>
        <w:t>1</w:t>
      </w:r>
      <w:r w:rsidR="00047F51">
        <w:rPr>
          <w:rFonts w:ascii="標楷體" w:eastAsia="標楷體" w:hAnsi="標楷體" w:hint="eastAsia"/>
          <w:b/>
          <w:sz w:val="28"/>
          <w:szCs w:val="28"/>
        </w:rPr>
        <w:t>6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7B39CF">
        <w:trPr>
          <w:trHeight w:val="6210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本次種子種植觀察器與磁力遊樂園的製作，就是讓各位好好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學習動手做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(DIY)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的精神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，所以動手做的順序與重點為：</w:t>
            </w:r>
          </w:p>
          <w:p w:rsidR="00AD11BE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一、設計圖初稿：提出初次的構想，可能的想像、預設的材料、使用的工具。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二、材料與工具準備：從生活中去尋找各類可能使用的資源回收的材料、道具與工具。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三、安全與工具使用：發現各類製作的方法與方式、安全的使用工具。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四、初稿原型完成：製作可行的磁力原型機的操作、解決製作過程中的問題、可能的修改方法。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五、設計圖修改稿：針對問題進行提出修改與解決方法，畫出更詳細的設計圖、材料需求、工具需求、關鍵零件與運作方式。</w:t>
            </w:r>
          </w:p>
          <w:p w:rsidR="0070722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六、模型完成：處理模型的空間位置、測試運作狀況。</w:t>
            </w:r>
          </w:p>
          <w:p w:rsidR="007B39CF" w:rsidRDefault="0070722F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七、美化處理：加上色彩、藝術細節、環境細節等配件。</w:t>
            </w:r>
          </w:p>
          <w:p w:rsidR="00073013" w:rsidRDefault="00863CE4" w:rsidP="000C01C0">
            <w:pPr>
              <w:pStyle w:val="Web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當我們童在一起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數學思考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數字的計算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蟲食問題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星期二團體輔導：自由研究訓練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課：磁力遊樂園設計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關懷動物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2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湯雅惠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老師、邱鴻麟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1F6432" w:rsidRPr="00932813" w:rsidRDefault="001F6432" w:rsidP="001F643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</w:t>
            </w:r>
            <w:r w:rsidR="00047F51">
              <w:rPr>
                <w:rFonts w:cs="Times New Roman" w:hint="eastAsia"/>
                <w:bCs/>
                <w:color w:val="000000"/>
              </w:rPr>
              <w:t>6-別人眼中的我</w:t>
            </w:r>
            <w:r>
              <w:rPr>
                <w:rFonts w:cs="Times New Roman" w:hint="eastAsia"/>
                <w:bCs/>
                <w:color w:val="000000"/>
              </w:rPr>
              <w:t>。(卓麗容老師)。</w:t>
            </w:r>
          </w:p>
          <w:p w:rsidR="007B39CF" w:rsidRPr="007B39CF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 w:rsidR="00BF3B59">
              <w:rPr>
                <w:rFonts w:cs="Times New Roman" w:hint="eastAsia"/>
                <w:bCs/>
                <w:color w:val="000000"/>
              </w:rPr>
              <w:t>專題演講-</w:t>
            </w:r>
            <w:r w:rsidR="00047F51">
              <w:rPr>
                <w:rFonts w:cs="Times New Roman" w:hint="eastAsia"/>
                <w:bCs/>
                <w:color w:val="000000"/>
              </w:rPr>
              <w:t>領導遊戲</w:t>
            </w:r>
            <w:r w:rsidR="00BF3B59">
              <w:rPr>
                <w:rFonts w:cs="Times New Roman" w:hint="eastAsia"/>
                <w:bCs/>
                <w:color w:val="000000"/>
              </w:rPr>
              <w:t>(曾令儀，資優班第九屆學姐)</w:t>
            </w:r>
            <w:r>
              <w:rPr>
                <w:rFonts w:cs="Times New Roman" w:hint="eastAsia"/>
                <w:bCs/>
                <w:color w:val="000000"/>
              </w:rPr>
              <w:t>。</w:t>
            </w:r>
          </w:p>
          <w:p w:rsidR="00D46A2E" w:rsidRPr="001F6432" w:rsidRDefault="001F6432" w:rsidP="007B39CF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Quarto</w:t>
            </w:r>
            <w:r w:rsidR="00BF3B59">
              <w:rPr>
                <w:rFonts w:ascii="Times New Roman" w:hAnsi="Times New Roman" w:cs="Times New Roman" w:hint="eastAsia"/>
                <w:bCs/>
                <w:color w:val="000000"/>
              </w:rPr>
              <w:t>：多盤、鏡像、對稱鏡像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、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Scenario</w:t>
            </w:r>
            <w:r w:rsidR="00047F51">
              <w:rPr>
                <w:rFonts w:ascii="Times New Roman" w:hAnsi="Times New Roman" w:cs="Times New Roman" w:hint="eastAsia"/>
                <w:bCs/>
                <w:color w:val="000000"/>
              </w:rPr>
              <w:t>場景版設計</w:t>
            </w:r>
            <w:r w:rsidRPr="00073013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9C73C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F85268" w:rsidRPr="00D46A2E">
              <w:rPr>
                <w:rFonts w:hint="eastAsia"/>
              </w:rPr>
              <w:t>學習器材準備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763FB8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763FB8" w:rsidTr="009C73CB">
        <w:trPr>
          <w:trHeight w:val="633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643FD9" w:rsidP="00FE14D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="001C6D30"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1B139D" w:rsidTr="009C73CB">
        <w:trPr>
          <w:cantSplit/>
          <w:trHeight w:val="633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CC5315">
        <w:trPr>
          <w:cantSplit/>
          <w:trHeight w:val="1124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B6" w:rsidRDefault="00623AB6">
      <w:r>
        <w:separator/>
      </w:r>
    </w:p>
  </w:endnote>
  <w:endnote w:type="continuationSeparator" w:id="0">
    <w:p w:rsidR="00623AB6" w:rsidRDefault="0062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B6" w:rsidRDefault="00623AB6">
      <w:r>
        <w:separator/>
      </w:r>
    </w:p>
  </w:footnote>
  <w:footnote w:type="continuationSeparator" w:id="0">
    <w:p w:rsidR="00623AB6" w:rsidRDefault="0062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047F51" w:rsidP="00932813">
    <w:pPr>
      <w:pStyle w:val="a4"/>
      <w:jc w:val="distribute"/>
      <w:rPr>
        <w:kern w:val="0"/>
      </w:rPr>
    </w:pPr>
    <w:r w:rsidRPr="00047F51">
      <w:rPr>
        <w:rFonts w:hint="eastAsia"/>
        <w:kern w:val="0"/>
      </w:rPr>
      <w:t>16_20121206g26</w:t>
    </w:r>
    <w:r w:rsidRPr="00047F51">
      <w:rPr>
        <w:rFonts w:hint="eastAsia"/>
        <w:kern w:val="0"/>
      </w:rPr>
      <w:t>聯絡表</w:t>
    </w:r>
    <w:r w:rsidRPr="00047F51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47F51"/>
    <w:rsid w:val="00067856"/>
    <w:rsid w:val="00073013"/>
    <w:rsid w:val="0007388A"/>
    <w:rsid w:val="000741D6"/>
    <w:rsid w:val="00084E45"/>
    <w:rsid w:val="00085703"/>
    <w:rsid w:val="0009244E"/>
    <w:rsid w:val="00095D32"/>
    <w:rsid w:val="000A206D"/>
    <w:rsid w:val="000A2235"/>
    <w:rsid w:val="000A6762"/>
    <w:rsid w:val="000C01C0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A6948"/>
    <w:rsid w:val="001B139D"/>
    <w:rsid w:val="001B1869"/>
    <w:rsid w:val="001C6D30"/>
    <w:rsid w:val="001D2CFB"/>
    <w:rsid w:val="001F6432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0186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2747"/>
    <w:rsid w:val="003A30B4"/>
    <w:rsid w:val="003B6C3E"/>
    <w:rsid w:val="003B75B5"/>
    <w:rsid w:val="003C7FC8"/>
    <w:rsid w:val="003D2F9D"/>
    <w:rsid w:val="003E52E8"/>
    <w:rsid w:val="00407779"/>
    <w:rsid w:val="0040782D"/>
    <w:rsid w:val="00414914"/>
    <w:rsid w:val="004169EB"/>
    <w:rsid w:val="00417E3E"/>
    <w:rsid w:val="00442096"/>
    <w:rsid w:val="00443950"/>
    <w:rsid w:val="0045058F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250"/>
    <w:rsid w:val="004B7BB0"/>
    <w:rsid w:val="004C4599"/>
    <w:rsid w:val="004D0900"/>
    <w:rsid w:val="004D2132"/>
    <w:rsid w:val="004D6DD5"/>
    <w:rsid w:val="004F1428"/>
    <w:rsid w:val="00502F8C"/>
    <w:rsid w:val="00526E6C"/>
    <w:rsid w:val="00532EFF"/>
    <w:rsid w:val="00533AE1"/>
    <w:rsid w:val="00535444"/>
    <w:rsid w:val="00550552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C7698"/>
    <w:rsid w:val="005E6202"/>
    <w:rsid w:val="005F2A44"/>
    <w:rsid w:val="005F47E4"/>
    <w:rsid w:val="005F6ABC"/>
    <w:rsid w:val="005F6F22"/>
    <w:rsid w:val="006003EE"/>
    <w:rsid w:val="00600BBB"/>
    <w:rsid w:val="006056F2"/>
    <w:rsid w:val="00613EB7"/>
    <w:rsid w:val="00623AB6"/>
    <w:rsid w:val="0062557E"/>
    <w:rsid w:val="0062756C"/>
    <w:rsid w:val="00630392"/>
    <w:rsid w:val="0063379E"/>
    <w:rsid w:val="00643FD9"/>
    <w:rsid w:val="00655429"/>
    <w:rsid w:val="006567FF"/>
    <w:rsid w:val="00657EF1"/>
    <w:rsid w:val="0066368A"/>
    <w:rsid w:val="00665FCF"/>
    <w:rsid w:val="006740EE"/>
    <w:rsid w:val="00681C02"/>
    <w:rsid w:val="006829DD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0722F"/>
    <w:rsid w:val="00710CF4"/>
    <w:rsid w:val="00713CAB"/>
    <w:rsid w:val="00723045"/>
    <w:rsid w:val="00727751"/>
    <w:rsid w:val="00734CAC"/>
    <w:rsid w:val="007510FE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39CF"/>
    <w:rsid w:val="007B7ABA"/>
    <w:rsid w:val="007D2194"/>
    <w:rsid w:val="007D41AC"/>
    <w:rsid w:val="007D4665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75320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57887"/>
    <w:rsid w:val="00987DD5"/>
    <w:rsid w:val="0099147C"/>
    <w:rsid w:val="009A12A5"/>
    <w:rsid w:val="009A3248"/>
    <w:rsid w:val="009B4704"/>
    <w:rsid w:val="009C55DB"/>
    <w:rsid w:val="009C73CB"/>
    <w:rsid w:val="009D6C6D"/>
    <w:rsid w:val="009E1000"/>
    <w:rsid w:val="009E2F9E"/>
    <w:rsid w:val="009F077E"/>
    <w:rsid w:val="009F2A36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11BE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4954"/>
    <w:rsid w:val="00BA5552"/>
    <w:rsid w:val="00BA5DC7"/>
    <w:rsid w:val="00BB2558"/>
    <w:rsid w:val="00BB3CA1"/>
    <w:rsid w:val="00BD7AE1"/>
    <w:rsid w:val="00BE27BB"/>
    <w:rsid w:val="00BF3B59"/>
    <w:rsid w:val="00C008DF"/>
    <w:rsid w:val="00C02428"/>
    <w:rsid w:val="00C027D2"/>
    <w:rsid w:val="00C03581"/>
    <w:rsid w:val="00C21442"/>
    <w:rsid w:val="00C42253"/>
    <w:rsid w:val="00C43AC6"/>
    <w:rsid w:val="00C44C63"/>
    <w:rsid w:val="00C53277"/>
    <w:rsid w:val="00C63EF3"/>
    <w:rsid w:val="00C9443E"/>
    <w:rsid w:val="00CA6277"/>
    <w:rsid w:val="00CB3700"/>
    <w:rsid w:val="00CC5315"/>
    <w:rsid w:val="00CE0DF9"/>
    <w:rsid w:val="00CE2E09"/>
    <w:rsid w:val="00CE732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0A96"/>
    <w:rsid w:val="00D61432"/>
    <w:rsid w:val="00D64B30"/>
    <w:rsid w:val="00D907A6"/>
    <w:rsid w:val="00DC0835"/>
    <w:rsid w:val="00DD5649"/>
    <w:rsid w:val="00DE189F"/>
    <w:rsid w:val="00DE5043"/>
    <w:rsid w:val="00DF1C24"/>
    <w:rsid w:val="00E01DB1"/>
    <w:rsid w:val="00E23FDF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D6F32"/>
    <w:rsid w:val="00FE14D7"/>
    <w:rsid w:val="00FF043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36</cp:revision>
  <cp:lastPrinted>2012-11-09T00:58:00Z</cp:lastPrinted>
  <dcterms:created xsi:type="dcterms:W3CDTF">2012-10-04T02:43:00Z</dcterms:created>
  <dcterms:modified xsi:type="dcterms:W3CDTF">2012-12-06T06:15:00Z</dcterms:modified>
</cp:coreProperties>
</file>